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FA5AF" w14:textId="3A4A0BB7" w:rsidR="00C102CF" w:rsidRPr="00DC7E63" w:rsidRDefault="00C102CF" w:rsidP="00C102CF">
      <w:pPr>
        <w:spacing w:after="0" w:line="240" w:lineRule="auto"/>
        <w:ind w:firstLine="567"/>
        <w:jc w:val="center"/>
        <w:rPr>
          <w:rStyle w:val="fontstyle01"/>
          <w:rFonts w:ascii="Times New Roman" w:hAnsi="Times New Roman" w:cs="Times New Roman"/>
        </w:rPr>
      </w:pPr>
      <w:bookmarkStart w:id="0" w:name="_GoBack"/>
      <w:r w:rsidRPr="00DC7E63">
        <w:rPr>
          <w:rStyle w:val="fontstyle01"/>
          <w:rFonts w:ascii="Times New Roman" w:hAnsi="Times New Roman" w:cs="Times New Roman"/>
        </w:rPr>
        <w:t>О</w:t>
      </w:r>
      <w:r w:rsidRPr="00DC7E63">
        <w:rPr>
          <w:rStyle w:val="fontstyle01"/>
          <w:rFonts w:ascii="Times New Roman" w:hAnsi="Times New Roman" w:cs="Times New Roman"/>
        </w:rPr>
        <w:t xml:space="preserve">нлайн-курс із протидії домашньому насильству </w:t>
      </w:r>
      <w:r w:rsidRPr="00DC7E63">
        <w:rPr>
          <w:rStyle w:val="fontstyle21"/>
          <w:rFonts w:ascii="Times New Roman" w:hAnsi="Times New Roman" w:cs="Times New Roman"/>
        </w:rPr>
        <w:t xml:space="preserve">«ДІМ (НЕ)БЕЗПЕКИ» </w:t>
      </w:r>
      <w:r w:rsidRPr="00DC7E63">
        <w:rPr>
          <w:rStyle w:val="fontstyle01"/>
          <w:rFonts w:ascii="Times New Roman" w:hAnsi="Times New Roman" w:cs="Times New Roman"/>
        </w:rPr>
        <w:t>та</w:t>
      </w:r>
      <w:r w:rsidRPr="00DC7E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E63">
        <w:rPr>
          <w:rStyle w:val="fontstyle01"/>
          <w:rFonts w:ascii="Times New Roman" w:hAnsi="Times New Roman" w:cs="Times New Roman"/>
        </w:rPr>
        <w:t>інформаційні матеріали серед суб’єктів, що здійснюють заходи у сфері</w:t>
      </w:r>
      <w:r w:rsidRPr="00DC7E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E63">
        <w:rPr>
          <w:rStyle w:val="fontstyle01"/>
          <w:rFonts w:ascii="Times New Roman" w:hAnsi="Times New Roman" w:cs="Times New Roman"/>
        </w:rPr>
        <w:t>запобігання та протидії домашньому насильству</w:t>
      </w:r>
    </w:p>
    <w:bookmarkEnd w:id="0"/>
    <w:p w14:paraId="45B05102" w14:textId="77777777" w:rsidR="00C102CF" w:rsidRPr="00C102CF" w:rsidRDefault="00C102CF" w:rsidP="00C102CF">
      <w:pPr>
        <w:spacing w:after="0" w:line="240" w:lineRule="auto"/>
        <w:ind w:firstLine="567"/>
        <w:jc w:val="center"/>
        <w:rPr>
          <w:rStyle w:val="fontstyle01"/>
          <w:rFonts w:ascii="Times New Roman" w:hAnsi="Times New Roman" w:cs="Times New Roman"/>
          <w:i/>
          <w:iCs/>
        </w:rPr>
      </w:pPr>
    </w:p>
    <w:p w14:paraId="7649329F" w14:textId="3C547169" w:rsidR="000660CB" w:rsidRDefault="000660CB" w:rsidP="000660CB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 w:rsidRPr="000660CB">
        <w:rPr>
          <w:rStyle w:val="fontstyle01"/>
          <w:rFonts w:ascii="Times New Roman" w:hAnsi="Times New Roman" w:cs="Times New Roman"/>
        </w:rPr>
        <w:t>Мінсоцполітики є спеціально уповноваженим органом у сфері запобігання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та протидії домашньому насильству, який формує і реалізує державну політику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у цій сфері та координує діяльність суб’єктів, що здійснюють заходи у сфері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запобігання та протидії домашньому насильству.</w:t>
      </w:r>
    </w:p>
    <w:p w14:paraId="6991EB47" w14:textId="77777777" w:rsidR="000660CB" w:rsidRDefault="000660CB" w:rsidP="000660CB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 w:rsidRPr="000660CB">
        <w:rPr>
          <w:rStyle w:val="fontstyle01"/>
          <w:rFonts w:ascii="Times New Roman" w:hAnsi="Times New Roman" w:cs="Times New Roman"/>
        </w:rPr>
        <w:t xml:space="preserve">У 2019 році Координатором проектів ОБСЄ в Україні та студією </w:t>
      </w:r>
      <w:proofErr w:type="spellStart"/>
      <w:r w:rsidRPr="000660CB">
        <w:rPr>
          <w:rStyle w:val="fontstyle01"/>
          <w:rFonts w:ascii="Times New Roman" w:hAnsi="Times New Roman" w:cs="Times New Roman"/>
        </w:rPr>
        <w:t>онлайносвіти</w:t>
      </w:r>
      <w:proofErr w:type="spellEnd"/>
      <w:r w:rsidRPr="000660CB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0660CB">
        <w:rPr>
          <w:rStyle w:val="fontstyle01"/>
          <w:rFonts w:ascii="Times New Roman" w:hAnsi="Times New Roman" w:cs="Times New Roman"/>
        </w:rPr>
        <w:t>EdEra</w:t>
      </w:r>
      <w:proofErr w:type="spellEnd"/>
      <w:r w:rsidRPr="000660CB">
        <w:rPr>
          <w:rStyle w:val="fontstyle01"/>
          <w:rFonts w:ascii="Times New Roman" w:hAnsi="Times New Roman" w:cs="Times New Roman"/>
        </w:rPr>
        <w:t xml:space="preserve"> був розроблений новий онлайн-курс із протидії домашньому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 xml:space="preserve">насильству </w:t>
      </w:r>
      <w:r w:rsidRPr="000660CB">
        <w:rPr>
          <w:rStyle w:val="fontstyle21"/>
          <w:rFonts w:ascii="Times New Roman" w:hAnsi="Times New Roman" w:cs="Times New Roman"/>
        </w:rPr>
        <w:t>«ДІМ (НЕ)БЕЗПЕКИ»</w:t>
      </w:r>
      <w:r w:rsidRPr="000660CB">
        <w:rPr>
          <w:rStyle w:val="fontstyle01"/>
          <w:rFonts w:ascii="Times New Roman" w:hAnsi="Times New Roman" w:cs="Times New Roman"/>
        </w:rPr>
        <w:t>.</w:t>
      </w:r>
    </w:p>
    <w:p w14:paraId="4D8A3B8B" w14:textId="77777777" w:rsidR="000660CB" w:rsidRDefault="000660CB" w:rsidP="000660CB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 w:rsidRPr="000660CB">
        <w:rPr>
          <w:rStyle w:val="fontstyle01"/>
          <w:rFonts w:ascii="Times New Roman" w:hAnsi="Times New Roman" w:cs="Times New Roman"/>
        </w:rPr>
        <w:t xml:space="preserve">Онлайн-курс доступний за посиланням </w:t>
      </w:r>
      <w:r w:rsidRPr="000660CB">
        <w:rPr>
          <w:rStyle w:val="fontstyle01"/>
          <w:rFonts w:ascii="Times New Roman" w:hAnsi="Times New Roman" w:cs="Times New Roman"/>
          <w:color w:val="0000FF"/>
        </w:rPr>
        <w:t>https://www.nonviolence.ed-era.com</w:t>
      </w:r>
      <w:r w:rsidRPr="000660CB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та розрахований на широку аудиторію і має на меті сприяти поширенню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обізнаності громадськості про систему заходів спрямованих на запобігання та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протидію домашньому насильству.</w:t>
      </w:r>
    </w:p>
    <w:p w14:paraId="642F4D9C" w14:textId="77777777" w:rsidR="000660CB" w:rsidRDefault="000660CB" w:rsidP="000660CB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 w:rsidRPr="000660CB">
        <w:rPr>
          <w:rStyle w:val="fontstyle01"/>
          <w:rFonts w:ascii="Times New Roman" w:hAnsi="Times New Roman" w:cs="Times New Roman"/>
        </w:rPr>
        <w:t>Відвідувачі курсу отримають розуміння того, які різні форми може мати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домашнє насильство, зокрема фізичне, сексуальне, психологічне та економічне.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Запропоновані тексти, лекції та ілюстрації допомагають розібратися у причинах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і наслідках, що зумовлюють насильство. Курс є корисним для тих, хто вже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працює в цій сфері, а також для тих, хто постраждав від домашнього насильства,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або людей, які стали свідками такого випадку. Цей курс надає детальний опис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зусиль, яких можна докласти для реагування на ситуацію домашнього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насильства за допомогою наявних державних інструментів та ресурсів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неурядових організацій.</w:t>
      </w:r>
    </w:p>
    <w:p w14:paraId="473958F9" w14:textId="77777777" w:rsidR="000660CB" w:rsidRDefault="000660CB" w:rsidP="000660CB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 w:rsidRPr="000660CB">
        <w:rPr>
          <w:rStyle w:val="fontstyle01"/>
          <w:rFonts w:ascii="Times New Roman" w:hAnsi="Times New Roman" w:cs="Times New Roman"/>
        </w:rPr>
        <w:t>Разом з тим, звертаємо увагу, що протягом 2017-2020 років Координатор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проектів ОБСЄ в Україні підтримав проведення тренінгів з впровадження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програми для кривдників, які вчиняють домашнє насильство, для психологів та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соціальних працівників Тернопільської, Івано-Франківської, Волинської,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Луганської, Чернігівської, Львівської, Рівненської, Одеської, Чернівецької,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Вінницької, Хмельницької, Закарпатської, Кіровоградської, Житомирської,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Донецької, Полтавської, Сумської, Дніпропетровської, Запорізької, Харківської,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Київської, Черкаської, Миколаївської та Херсонської областей, а також фахівців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міста Києва.</w:t>
      </w:r>
    </w:p>
    <w:p w14:paraId="06C54515" w14:textId="77777777" w:rsidR="000660CB" w:rsidRDefault="000660CB" w:rsidP="000660CB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 w:rsidRPr="000660CB">
        <w:rPr>
          <w:rStyle w:val="fontstyle01"/>
          <w:rFonts w:ascii="Times New Roman" w:hAnsi="Times New Roman" w:cs="Times New Roman"/>
        </w:rPr>
        <w:t xml:space="preserve">У 2020 році в рамках проекту </w:t>
      </w:r>
      <w:r w:rsidRPr="000660CB">
        <w:rPr>
          <w:rStyle w:val="fontstyle21"/>
          <w:rFonts w:ascii="Times New Roman" w:hAnsi="Times New Roman" w:cs="Times New Roman"/>
        </w:rPr>
        <w:t>«Посилення спроможності Міністерства</w:t>
      </w:r>
      <w:r w:rsidRPr="000660C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660CB">
        <w:rPr>
          <w:rStyle w:val="fontstyle21"/>
          <w:rFonts w:ascii="Times New Roman" w:hAnsi="Times New Roman" w:cs="Times New Roman"/>
        </w:rPr>
        <w:t xml:space="preserve">соціальної політики України у протидії домашньому насильству» </w:t>
      </w:r>
      <w:r w:rsidRPr="000660CB">
        <w:rPr>
          <w:rStyle w:val="fontstyle01"/>
          <w:rFonts w:ascii="Times New Roman" w:hAnsi="Times New Roman" w:cs="Times New Roman"/>
        </w:rPr>
        <w:t>також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були розроблені відповідні тематичні посібники, які були розповсюджені серед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учасників тренінгів 2020-го року та розміщені на сайті Координатора проектів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ОБСЄ, за наступними посиланнями:</w:t>
      </w:r>
    </w:p>
    <w:p w14:paraId="3AEDF332" w14:textId="55E1CF47" w:rsidR="000660CB" w:rsidRDefault="000660CB" w:rsidP="000660CB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0000FF"/>
        </w:rPr>
      </w:pP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41"/>
          <w:rFonts w:ascii="Times New Roman" w:hAnsi="Times New Roman" w:cs="Times New Roman"/>
        </w:rPr>
        <w:sym w:font="Symbol" w:char="F0B7"/>
      </w:r>
      <w:r w:rsidRPr="000660CB">
        <w:rPr>
          <w:rStyle w:val="fontstyle41"/>
          <w:rFonts w:ascii="Times New Roman" w:hAnsi="Times New Roman" w:cs="Times New Roman"/>
        </w:rPr>
        <w:t xml:space="preserve"> </w:t>
      </w:r>
      <w:r w:rsidRPr="000660CB">
        <w:rPr>
          <w:rStyle w:val="fontstyle21"/>
          <w:rFonts w:ascii="Times New Roman" w:hAnsi="Times New Roman" w:cs="Times New Roman"/>
        </w:rPr>
        <w:t>Методичний посібник для фахівців, які впроваджують Типову</w:t>
      </w:r>
      <w:r w:rsidRPr="000660C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660CB">
        <w:rPr>
          <w:rStyle w:val="fontstyle21"/>
          <w:rFonts w:ascii="Times New Roman" w:hAnsi="Times New Roman" w:cs="Times New Roman"/>
        </w:rPr>
        <w:t>програму для кривдників</w:t>
      </w:r>
      <w:r w:rsidRPr="000660C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hyperlink r:id="rId4" w:history="1">
        <w:r w:rsidRPr="002F3C4C">
          <w:rPr>
            <w:rStyle w:val="a3"/>
            <w:rFonts w:ascii="Times New Roman" w:hAnsi="Times New Roman" w:cs="Times New Roman"/>
            <w:sz w:val="28"/>
            <w:szCs w:val="28"/>
          </w:rPr>
          <w:t>https://www.osce.org/uk/project-coordinator-in-ukraine/471033</w:t>
        </w:r>
      </w:hyperlink>
    </w:p>
    <w:p w14:paraId="05EF564B" w14:textId="0D18E5DC" w:rsidR="000660CB" w:rsidRDefault="000660CB" w:rsidP="000660CB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0000FF"/>
        </w:rPr>
      </w:pPr>
      <w:r w:rsidRPr="000660CB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0660CB">
        <w:rPr>
          <w:rStyle w:val="fontstyle41"/>
          <w:rFonts w:ascii="Times New Roman" w:hAnsi="Times New Roman" w:cs="Times New Roman"/>
        </w:rPr>
        <w:sym w:font="Symbol" w:char="F0B7"/>
      </w:r>
      <w:r w:rsidRPr="000660CB">
        <w:rPr>
          <w:rStyle w:val="fontstyle41"/>
          <w:rFonts w:ascii="Times New Roman" w:hAnsi="Times New Roman" w:cs="Times New Roman"/>
        </w:rPr>
        <w:t xml:space="preserve"> </w:t>
      </w:r>
      <w:r w:rsidRPr="000660CB">
        <w:rPr>
          <w:rStyle w:val="fontstyle21"/>
          <w:rFonts w:ascii="Times New Roman" w:hAnsi="Times New Roman" w:cs="Times New Roman"/>
        </w:rPr>
        <w:t>Збірник практичних матеріалів для роботи з кривдниками</w:t>
      </w:r>
      <w:r w:rsidRPr="000660C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hyperlink r:id="rId5" w:history="1">
        <w:r w:rsidRPr="002F3C4C">
          <w:rPr>
            <w:rStyle w:val="a3"/>
            <w:rFonts w:ascii="Times New Roman" w:hAnsi="Times New Roman" w:cs="Times New Roman"/>
            <w:sz w:val="28"/>
            <w:szCs w:val="28"/>
          </w:rPr>
          <w:t>https://www.osce.org/uk/project-coordinator-in-ukraine/471051</w:t>
        </w:r>
      </w:hyperlink>
    </w:p>
    <w:p w14:paraId="1759189A" w14:textId="77777777" w:rsidR="000660CB" w:rsidRDefault="000660CB" w:rsidP="000660CB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0660CB">
        <w:rPr>
          <w:rFonts w:ascii="Times New Roman" w:hAnsi="Times New Roman" w:cs="Times New Roman"/>
          <w:color w:val="0000FF"/>
          <w:sz w:val="28"/>
          <w:szCs w:val="28"/>
        </w:rPr>
        <w:lastRenderedPageBreak/>
        <w:br/>
      </w:r>
      <w:r>
        <w:rPr>
          <w:rStyle w:val="fontstyle01"/>
          <w:rFonts w:ascii="Times New Roman" w:hAnsi="Times New Roman" w:cs="Times New Roman"/>
        </w:rPr>
        <w:t xml:space="preserve">        </w:t>
      </w:r>
      <w:r w:rsidRPr="000660CB">
        <w:rPr>
          <w:rStyle w:val="fontstyle01"/>
          <w:rFonts w:ascii="Times New Roman" w:hAnsi="Times New Roman" w:cs="Times New Roman"/>
        </w:rPr>
        <w:t>Метою цих публікацій є підвищення ефективності роботи фахівців, до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компетенції яких належить організація та безпосередня реалізація Типової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програми для кривдників та осіб, схильних до вчинення домашнього насильства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у будь-якій формі, надання таким фахівцям знань та вироблення в них навичок,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що дозволятимуть проводити практичну індивідуальну та групову роботу з</w:t>
      </w:r>
      <w:r w:rsidRPr="000660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60CB">
        <w:rPr>
          <w:rStyle w:val="fontstyle01"/>
          <w:rFonts w:ascii="Times New Roman" w:hAnsi="Times New Roman" w:cs="Times New Roman"/>
        </w:rPr>
        <w:t>кривдниками.</w:t>
      </w:r>
    </w:p>
    <w:p w14:paraId="437A39AC" w14:textId="1F709016" w:rsidR="000F256E" w:rsidRPr="000660CB" w:rsidRDefault="000F256E" w:rsidP="000660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F256E" w:rsidRPr="000660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EAN13BHalfHeight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E4"/>
    <w:rsid w:val="00026FE4"/>
    <w:rsid w:val="000660CB"/>
    <w:rsid w:val="000F256E"/>
    <w:rsid w:val="00C102CF"/>
    <w:rsid w:val="00D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700C"/>
  <w15:chartTrackingRefBased/>
  <w15:docId w15:val="{C36EADC9-BC6A-4F27-AB7A-DE50FC3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660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660C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0660CB"/>
    <w:rPr>
      <w:rFonts w:ascii="EAN13BHalfHeight" w:hAnsi="EAN13BHalfHeight" w:hint="default"/>
      <w:b w:val="0"/>
      <w:bCs w:val="0"/>
      <w:i w:val="0"/>
      <w:iCs w:val="0"/>
      <w:color w:val="000000"/>
      <w:sz w:val="72"/>
      <w:szCs w:val="72"/>
    </w:rPr>
  </w:style>
  <w:style w:type="character" w:customStyle="1" w:styleId="fontstyle41">
    <w:name w:val="fontstyle41"/>
    <w:basedOn w:val="a0"/>
    <w:rsid w:val="000660CB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0660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6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sce.org/uk/project-coordinator-in-ukraine/471051" TargetMode="External"/><Relationship Id="rId4" Type="http://schemas.openxmlformats.org/officeDocument/2006/relationships/hyperlink" Target="https://www.osce.org/uk/project-coordinator-in-ukraine/47103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2021-01-04T08:25:00Z</dcterms:created>
  <dcterms:modified xsi:type="dcterms:W3CDTF">2021-01-04T09:42:00Z</dcterms:modified>
</cp:coreProperties>
</file>