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ED" w:rsidRDefault="001473ED" w:rsidP="0057535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1473ED" w:rsidRDefault="001473ED" w:rsidP="001473E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91288D" w:rsidRPr="00365DE0" w:rsidRDefault="001473ED" w:rsidP="00147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65DE0">
        <w:rPr>
          <w:rFonts w:ascii="Times New Roman" w:hAnsi="Times New Roman" w:cs="Times New Roman"/>
          <w:b/>
          <w:sz w:val="28"/>
          <w:lang w:val="uk-UA"/>
        </w:rPr>
        <w:t>ПОРЯДОК ДЕННИЙ</w:t>
      </w:r>
    </w:p>
    <w:p w:rsidR="00A212F9" w:rsidRDefault="00A212F9" w:rsidP="001473E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1473ED" w:rsidRPr="001473ED" w:rsidRDefault="00A212F9" w:rsidP="001473E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засідання і</w:t>
      </w:r>
      <w:r w:rsidR="001473ED" w:rsidRPr="001473ED">
        <w:rPr>
          <w:rFonts w:ascii="Times New Roman" w:hAnsi="Times New Roman" w:cs="Times New Roman"/>
          <w:sz w:val="28"/>
          <w:lang w:val="uk-UA"/>
        </w:rPr>
        <w:t>ніціативної групи</w:t>
      </w:r>
    </w:p>
    <w:p w:rsidR="00A212F9" w:rsidRPr="00A212F9" w:rsidRDefault="00A212F9" w:rsidP="00147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212F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 підготовки установчих зборів </w:t>
      </w:r>
    </w:p>
    <w:p w:rsidR="00A212F9" w:rsidRPr="00A212F9" w:rsidRDefault="00A212F9" w:rsidP="00147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212F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із формування нового складу Громадської Ради </w:t>
      </w:r>
    </w:p>
    <w:p w:rsidR="00B379B8" w:rsidRDefault="00A212F9" w:rsidP="00147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212F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при Попаснянській райдержадміністрації</w:t>
      </w:r>
    </w:p>
    <w:p w:rsidR="00A212F9" w:rsidRDefault="00A212F9" w:rsidP="00147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212F9" w:rsidRDefault="00A212F9" w:rsidP="00147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75359" w:rsidRDefault="00575359" w:rsidP="00147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75359" w:rsidRDefault="00575359" w:rsidP="00147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212F9" w:rsidRPr="00A212F9" w:rsidRDefault="00575359" w:rsidP="00A212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25</w:t>
      </w:r>
      <w:r w:rsidR="00A212F9" w:rsidRPr="00A212F9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 вересня 201</w:t>
      </w:r>
      <w:r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7</w:t>
      </w:r>
      <w:r w:rsidR="00A212F9" w:rsidRPr="00A212F9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 рік                                 м. Попасна, площа Миру,2 каб.302          </w:t>
      </w:r>
    </w:p>
    <w:p w:rsidR="00A212F9" w:rsidRDefault="00A212F9" w:rsidP="00A212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</w:pPr>
      <w:r w:rsidRPr="00A212F9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1</w:t>
      </w:r>
      <w:r w:rsidR="00575359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0</w:t>
      </w:r>
      <w:r w:rsidRPr="00A212F9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.00</w:t>
      </w:r>
    </w:p>
    <w:p w:rsidR="00A212F9" w:rsidRDefault="00A212F9" w:rsidP="00A212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</w:pPr>
    </w:p>
    <w:p w:rsidR="00575359" w:rsidRDefault="00575359" w:rsidP="00A212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</w:pPr>
    </w:p>
    <w:p w:rsidR="00575359" w:rsidRPr="00575359" w:rsidRDefault="00575359" w:rsidP="0057535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75359">
        <w:rPr>
          <w:rFonts w:ascii="Times New Roman" w:hAnsi="Times New Roman" w:cs="Times New Roman"/>
          <w:sz w:val="28"/>
          <w:lang w:val="uk-UA"/>
        </w:rPr>
        <w:t xml:space="preserve">Вступне слово </w:t>
      </w:r>
      <w:r>
        <w:rPr>
          <w:rFonts w:ascii="Times New Roman" w:hAnsi="Times New Roman" w:cs="Times New Roman"/>
          <w:sz w:val="28"/>
          <w:lang w:val="uk-UA"/>
        </w:rPr>
        <w:t>завідувача сектора масових комунікацій апарату райдержадміністрації.</w:t>
      </w:r>
    </w:p>
    <w:p w:rsidR="00575359" w:rsidRPr="00575359" w:rsidRDefault="00575359" w:rsidP="0057535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lang w:val="uk-UA"/>
        </w:rPr>
        <w:t>Організаційні питання:</w:t>
      </w:r>
    </w:p>
    <w:p w:rsidR="00575359" w:rsidRDefault="00575359" w:rsidP="00C84521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C84521">
        <w:rPr>
          <w:rFonts w:ascii="Times New Roman" w:hAnsi="Times New Roman" w:cs="Times New Roman"/>
          <w:sz w:val="28"/>
          <w:lang w:val="uk-UA"/>
        </w:rPr>
        <w:t>ознайомлення із документами ІГС для участі в установчих зборах: повнота та правильність заповнення, ознайомлення з діяльністю ІГС;</w:t>
      </w:r>
    </w:p>
    <w:p w:rsidR="00C84521" w:rsidRDefault="00C84521" w:rsidP="00C84521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затвердження списку учасників установчих зборів;</w:t>
      </w:r>
    </w:p>
    <w:p w:rsidR="00C84521" w:rsidRDefault="00C84521" w:rsidP="00C84521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обговорення способу голосування на установчих зборах та узгодження форм бюлетенів (у разі необхідності);</w:t>
      </w:r>
    </w:p>
    <w:p w:rsidR="00575359" w:rsidRDefault="00575359" w:rsidP="00575359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різне.</w:t>
      </w:r>
    </w:p>
    <w:p w:rsidR="00C84521" w:rsidRDefault="00C84521" w:rsidP="00575359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lang w:val="uk-UA"/>
        </w:rPr>
      </w:pPr>
    </w:p>
    <w:p w:rsidR="00C84521" w:rsidRDefault="00C84521" w:rsidP="00575359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lang w:val="uk-UA"/>
        </w:rPr>
      </w:pPr>
    </w:p>
    <w:p w:rsidR="00C84521" w:rsidRDefault="00C84521" w:rsidP="00575359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lang w:val="uk-UA"/>
        </w:rPr>
      </w:pPr>
    </w:p>
    <w:p w:rsidR="00C84521" w:rsidRDefault="00C84521" w:rsidP="00575359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lang w:val="uk-UA"/>
        </w:rPr>
      </w:pPr>
    </w:p>
    <w:p w:rsidR="00C84521" w:rsidRDefault="00C84521" w:rsidP="00575359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Голова ініціативної групи             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       </w:t>
      </w:r>
      <w:r w:rsidRPr="00C84521">
        <w:rPr>
          <w:rFonts w:ascii="Times New Roman" w:hAnsi="Times New Roman" w:cs="Times New Roman"/>
          <w:b/>
          <w:sz w:val="28"/>
          <w:lang w:val="uk-UA"/>
        </w:rPr>
        <w:t xml:space="preserve">С.С. </w:t>
      </w:r>
      <w:proofErr w:type="spellStart"/>
      <w:r w:rsidRPr="00C84521">
        <w:rPr>
          <w:rFonts w:ascii="Times New Roman" w:hAnsi="Times New Roman" w:cs="Times New Roman"/>
          <w:b/>
          <w:sz w:val="28"/>
          <w:lang w:val="uk-UA"/>
        </w:rPr>
        <w:t>Богданов</w:t>
      </w:r>
      <w:proofErr w:type="spellEnd"/>
    </w:p>
    <w:sectPr w:rsidR="00C84521" w:rsidSect="0091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695A"/>
    <w:multiLevelType w:val="hybridMultilevel"/>
    <w:tmpl w:val="4BB0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E06BC"/>
    <w:multiLevelType w:val="hybridMultilevel"/>
    <w:tmpl w:val="0C4AC738"/>
    <w:lvl w:ilvl="0" w:tplc="4CC69F9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F74E3"/>
    <w:multiLevelType w:val="hybridMultilevel"/>
    <w:tmpl w:val="19BA4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D6882"/>
    <w:multiLevelType w:val="hybridMultilevel"/>
    <w:tmpl w:val="1EE48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473ED"/>
    <w:rsid w:val="001473ED"/>
    <w:rsid w:val="001B4FB2"/>
    <w:rsid w:val="002B1CC0"/>
    <w:rsid w:val="00363FCA"/>
    <w:rsid w:val="00365DE0"/>
    <w:rsid w:val="003A1A4D"/>
    <w:rsid w:val="004115C4"/>
    <w:rsid w:val="005503C2"/>
    <w:rsid w:val="00575359"/>
    <w:rsid w:val="006F2ADE"/>
    <w:rsid w:val="00730ABC"/>
    <w:rsid w:val="00747505"/>
    <w:rsid w:val="0091288D"/>
    <w:rsid w:val="00A212F9"/>
    <w:rsid w:val="00A5634E"/>
    <w:rsid w:val="00B379B8"/>
    <w:rsid w:val="00B60427"/>
    <w:rsid w:val="00B7350F"/>
    <w:rsid w:val="00C84521"/>
    <w:rsid w:val="00CD1047"/>
    <w:rsid w:val="00FA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9B8"/>
    <w:pPr>
      <w:ind w:left="720"/>
      <w:contextualSpacing/>
    </w:pPr>
  </w:style>
  <w:style w:type="table" w:styleId="a4">
    <w:name w:val="Table Grid"/>
    <w:basedOn w:val="a1"/>
    <w:uiPriority w:val="59"/>
    <w:rsid w:val="00A21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2017-09-25T06:26:00Z</cp:lastPrinted>
  <dcterms:created xsi:type="dcterms:W3CDTF">2017-09-25T06:26:00Z</dcterms:created>
  <dcterms:modified xsi:type="dcterms:W3CDTF">2017-12-13T12:38:00Z</dcterms:modified>
</cp:coreProperties>
</file>