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16" w:rsidRDefault="00A56816" w:rsidP="00A56816">
      <w:pPr>
        <w:jc w:val="both"/>
        <w:rPr>
          <w:rFonts w:ascii="Times New Roman" w:hAnsi="Times New Roman" w:cs="Times New Roman"/>
          <w:color w:val="1D2129"/>
          <w:sz w:val="28"/>
          <w:szCs w:val="28"/>
          <w:lang w:val="uk-UA"/>
        </w:rPr>
      </w:pPr>
      <w:r w:rsidRPr="00A56816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uk-UA"/>
        </w:rPr>
        <w:t>Увага! Можливе відключення об’єктів Комунального підприємства «Попаснянський районний водоканал» від електроживлення!</w:t>
      </w:r>
      <w:r w:rsidRPr="00A56816">
        <w:rPr>
          <w:rFonts w:ascii="Times New Roman" w:hAnsi="Times New Roman" w:cs="Times New Roman"/>
          <w:color w:val="1D2129"/>
          <w:sz w:val="28"/>
          <w:szCs w:val="28"/>
          <w:lang w:val="uk-UA"/>
        </w:rPr>
        <w:br/>
      </w:r>
      <w:r w:rsidRPr="00A56816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uk-UA"/>
        </w:rPr>
        <w:t xml:space="preserve">Як інформує керівництво Комунального підприємства «Попаснянський </w:t>
      </w:r>
      <w:proofErr w:type="spellStart"/>
      <w:r w:rsidRPr="00A56816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uk-UA"/>
        </w:rPr>
        <w:t>райводоканал</w:t>
      </w:r>
      <w:proofErr w:type="spellEnd"/>
      <w:r w:rsidRPr="00A56816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uk-UA"/>
        </w:rPr>
        <w:t xml:space="preserve">», представники Попаснянського </w:t>
      </w:r>
      <w:proofErr w:type="spellStart"/>
      <w:r w:rsidRPr="00A56816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uk-UA"/>
        </w:rPr>
        <w:t>РЕМу</w:t>
      </w:r>
      <w:proofErr w:type="spellEnd"/>
      <w:r w:rsidRPr="00A56816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uk-UA"/>
        </w:rPr>
        <w:t xml:space="preserve"> ТОВ «</w:t>
      </w:r>
      <w:proofErr w:type="spellStart"/>
      <w:r w:rsidRPr="00A56816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uk-UA"/>
        </w:rPr>
        <w:t>ЛЕО</w:t>
      </w:r>
      <w:proofErr w:type="spellEnd"/>
      <w:r w:rsidRPr="00A56816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uk-UA"/>
        </w:rPr>
        <w:t>» надіслали чергові повідомлення про повне припинення постачання електроенергії для зазначеного комунального підприємства, починаючи з 09 години 27 вересня поточного року.</w:t>
      </w:r>
    </w:p>
    <w:p w:rsidR="00F07987" w:rsidRPr="00A56816" w:rsidRDefault="00A56816" w:rsidP="00A5681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816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uk-UA"/>
        </w:rPr>
        <w:t>Постачання електричної енергії буде відновлено після погашення заборгованості за спожиту електроенергію, яка виникла внаслідок несплати за отриманні послуги мешканцями з тимчасово непідконтрольної українській владі території (ОРДЛО).</w:t>
      </w:r>
    </w:p>
    <w:sectPr w:rsidR="00F07987" w:rsidRPr="00A56816" w:rsidSect="00F0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816"/>
    <w:rsid w:val="00A56816"/>
    <w:rsid w:val="00F0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>CtrlSoft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2017-09-27T11:55:00Z</dcterms:created>
  <dcterms:modified xsi:type="dcterms:W3CDTF">2017-09-27T11:56:00Z</dcterms:modified>
</cp:coreProperties>
</file>