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EA" w:rsidRDefault="00EF2D57" w:rsidP="005864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5492C">
        <w:rPr>
          <w:sz w:val="28"/>
          <w:szCs w:val="28"/>
          <w:lang w:val="uk-UA"/>
        </w:rPr>
        <w:t xml:space="preserve"> </w:t>
      </w:r>
      <w:proofErr w:type="spellStart"/>
      <w:r w:rsidR="00A5492C">
        <w:rPr>
          <w:sz w:val="28"/>
          <w:szCs w:val="28"/>
          <w:lang w:val="uk-UA"/>
        </w:rPr>
        <w:t>КУ</w:t>
      </w:r>
      <w:proofErr w:type="spellEnd"/>
      <w:r w:rsidR="00A5492C">
        <w:rPr>
          <w:sz w:val="28"/>
          <w:szCs w:val="28"/>
          <w:lang w:val="uk-UA"/>
        </w:rPr>
        <w:t xml:space="preserve"> «</w:t>
      </w:r>
      <w:proofErr w:type="spellStart"/>
      <w:r w:rsidR="00A5492C">
        <w:rPr>
          <w:sz w:val="28"/>
          <w:szCs w:val="28"/>
          <w:lang w:val="uk-UA"/>
        </w:rPr>
        <w:t>Попаснянська</w:t>
      </w:r>
      <w:proofErr w:type="spellEnd"/>
      <w:r w:rsidR="00A5492C">
        <w:rPr>
          <w:sz w:val="28"/>
          <w:szCs w:val="28"/>
          <w:lang w:val="uk-UA"/>
        </w:rPr>
        <w:t xml:space="preserve"> центральна </w:t>
      </w:r>
      <w:r w:rsidR="00C665B4">
        <w:rPr>
          <w:sz w:val="28"/>
          <w:szCs w:val="28"/>
          <w:lang w:val="uk-UA"/>
        </w:rPr>
        <w:t>районна</w:t>
      </w:r>
      <w:r w:rsidR="00A5492C">
        <w:rPr>
          <w:sz w:val="28"/>
          <w:szCs w:val="28"/>
          <w:lang w:val="uk-UA"/>
        </w:rPr>
        <w:t xml:space="preserve"> лікарня» оголошує</w:t>
      </w:r>
      <w:r w:rsidR="00C665B4">
        <w:rPr>
          <w:sz w:val="28"/>
          <w:szCs w:val="28"/>
          <w:lang w:val="uk-UA"/>
        </w:rPr>
        <w:t xml:space="preserve"> </w:t>
      </w:r>
      <w:r w:rsidR="00FA1750">
        <w:rPr>
          <w:sz w:val="28"/>
          <w:szCs w:val="28"/>
          <w:lang w:val="uk-UA"/>
        </w:rPr>
        <w:t xml:space="preserve"> конкурс</w:t>
      </w:r>
      <w:r w:rsidR="000E0D46">
        <w:rPr>
          <w:sz w:val="28"/>
          <w:szCs w:val="28"/>
          <w:lang w:val="uk-UA"/>
        </w:rPr>
        <w:t xml:space="preserve"> на право оренди  </w:t>
      </w:r>
      <w:r w:rsidR="00836DBE">
        <w:rPr>
          <w:sz w:val="28"/>
          <w:szCs w:val="28"/>
          <w:lang w:val="uk-UA"/>
        </w:rPr>
        <w:t>частини нежитлового</w:t>
      </w:r>
      <w:r w:rsidR="00836DBE" w:rsidRPr="00F74DF6">
        <w:rPr>
          <w:sz w:val="28"/>
          <w:szCs w:val="28"/>
          <w:lang w:val="uk-UA"/>
        </w:rPr>
        <w:t xml:space="preserve"> </w:t>
      </w:r>
      <w:r w:rsidR="00836DBE">
        <w:rPr>
          <w:sz w:val="28"/>
          <w:szCs w:val="28"/>
          <w:lang w:val="uk-UA"/>
        </w:rPr>
        <w:t xml:space="preserve"> </w:t>
      </w:r>
      <w:r w:rsidR="00216A14">
        <w:rPr>
          <w:sz w:val="28"/>
          <w:szCs w:val="28"/>
          <w:lang w:val="uk-UA"/>
        </w:rPr>
        <w:t xml:space="preserve">вбудованого </w:t>
      </w:r>
      <w:r w:rsidR="00836DBE">
        <w:rPr>
          <w:sz w:val="28"/>
          <w:szCs w:val="28"/>
          <w:lang w:val="uk-UA"/>
        </w:rPr>
        <w:t xml:space="preserve">приміщення </w:t>
      </w:r>
      <w:r w:rsidR="00216A14">
        <w:rPr>
          <w:sz w:val="28"/>
          <w:szCs w:val="28"/>
          <w:lang w:val="uk-UA"/>
        </w:rPr>
        <w:t xml:space="preserve">в будівлі центральної </w:t>
      </w:r>
      <w:proofErr w:type="spellStart"/>
      <w:r w:rsidR="00216A14">
        <w:rPr>
          <w:sz w:val="28"/>
          <w:szCs w:val="28"/>
          <w:lang w:val="uk-UA"/>
        </w:rPr>
        <w:t>районої</w:t>
      </w:r>
      <w:proofErr w:type="spellEnd"/>
      <w:r w:rsidR="00216A14">
        <w:rPr>
          <w:sz w:val="28"/>
          <w:szCs w:val="28"/>
          <w:lang w:val="uk-UA"/>
        </w:rPr>
        <w:t xml:space="preserve"> лікарні загальною площею </w:t>
      </w:r>
      <w:r w:rsidR="00C43282" w:rsidRPr="001E116B">
        <w:rPr>
          <w:b/>
          <w:sz w:val="28"/>
          <w:szCs w:val="28"/>
          <w:lang w:val="uk-UA"/>
        </w:rPr>
        <w:t>27,1</w:t>
      </w:r>
      <w:r w:rsidR="00216A14" w:rsidRPr="001E116B">
        <w:rPr>
          <w:b/>
          <w:sz w:val="28"/>
          <w:szCs w:val="28"/>
          <w:lang w:val="uk-UA"/>
        </w:rPr>
        <w:t xml:space="preserve"> </w:t>
      </w:r>
      <w:proofErr w:type="spellStart"/>
      <w:r w:rsidR="00216A14" w:rsidRPr="001E116B">
        <w:rPr>
          <w:b/>
          <w:sz w:val="28"/>
          <w:szCs w:val="28"/>
          <w:lang w:val="uk-UA"/>
        </w:rPr>
        <w:t>кв.м</w:t>
      </w:r>
      <w:proofErr w:type="spellEnd"/>
      <w:r w:rsidR="00836DBE">
        <w:rPr>
          <w:sz w:val="28"/>
          <w:szCs w:val="28"/>
          <w:lang w:val="uk-UA"/>
        </w:rPr>
        <w:t>.</w:t>
      </w:r>
      <w:r w:rsidR="00586470">
        <w:rPr>
          <w:sz w:val="28"/>
          <w:szCs w:val="28"/>
          <w:lang w:val="uk-UA"/>
        </w:rPr>
        <w:t xml:space="preserve">, розташованого </w:t>
      </w:r>
      <w:r w:rsidR="00B35B91">
        <w:rPr>
          <w:sz w:val="28"/>
          <w:szCs w:val="28"/>
          <w:lang w:val="uk-UA"/>
        </w:rPr>
        <w:t xml:space="preserve">за адресою: </w:t>
      </w:r>
      <w:r w:rsidR="00C43282">
        <w:rPr>
          <w:sz w:val="28"/>
          <w:szCs w:val="28"/>
          <w:lang w:val="uk-UA"/>
        </w:rPr>
        <w:t>Луганська обл., м. Гірське</w:t>
      </w:r>
      <w:r w:rsidR="00071EEA" w:rsidRPr="00F74DF6">
        <w:rPr>
          <w:sz w:val="28"/>
          <w:szCs w:val="28"/>
          <w:lang w:val="uk-UA"/>
        </w:rPr>
        <w:t>,</w:t>
      </w:r>
      <w:r w:rsidR="00C43282">
        <w:rPr>
          <w:sz w:val="28"/>
          <w:szCs w:val="28"/>
          <w:lang w:val="uk-UA"/>
        </w:rPr>
        <w:t xml:space="preserve"> вул. Гагаріна буд. 3</w:t>
      </w:r>
      <w:r w:rsidR="00071EEA" w:rsidRPr="00F74DF6">
        <w:rPr>
          <w:sz w:val="28"/>
          <w:szCs w:val="28"/>
          <w:lang w:val="uk-UA"/>
        </w:rPr>
        <w:t>.</w:t>
      </w:r>
      <w:r w:rsidR="00720D2E" w:rsidRPr="00720D2E">
        <w:rPr>
          <w:sz w:val="28"/>
          <w:szCs w:val="28"/>
          <w:lang w:val="uk-UA"/>
        </w:rPr>
        <w:t xml:space="preserve"> </w:t>
      </w:r>
      <w:r w:rsidR="00C43282">
        <w:rPr>
          <w:sz w:val="28"/>
          <w:szCs w:val="28"/>
          <w:lang w:val="uk-UA"/>
        </w:rPr>
        <w:t>(перший</w:t>
      </w:r>
      <w:r w:rsidR="00720D2E">
        <w:rPr>
          <w:sz w:val="28"/>
          <w:szCs w:val="28"/>
          <w:lang w:val="uk-UA"/>
        </w:rPr>
        <w:t xml:space="preserve"> поверх).</w:t>
      </w:r>
    </w:p>
    <w:p w:rsidR="001D6CC5" w:rsidRDefault="00D12FE2" w:rsidP="00D12FE2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9758F" w:rsidRPr="00A859C1">
        <w:rPr>
          <w:b/>
          <w:sz w:val="28"/>
          <w:szCs w:val="28"/>
          <w:lang w:val="uk-UA"/>
        </w:rPr>
        <w:t>Мета оренди</w:t>
      </w:r>
      <w:r w:rsidR="00071EEA">
        <w:rPr>
          <w:sz w:val="28"/>
          <w:szCs w:val="28"/>
          <w:lang w:val="uk-UA"/>
        </w:rPr>
        <w:t xml:space="preserve">: розміщення </w:t>
      </w:r>
      <w:r w:rsidR="00892E38">
        <w:rPr>
          <w:sz w:val="28"/>
          <w:szCs w:val="28"/>
          <w:lang w:val="uk-UA"/>
        </w:rPr>
        <w:t>аптечного пункту</w:t>
      </w:r>
      <w:r w:rsidR="00720D2E">
        <w:rPr>
          <w:sz w:val="28"/>
          <w:szCs w:val="28"/>
          <w:lang w:val="uk-UA"/>
        </w:rPr>
        <w:t xml:space="preserve"> .</w:t>
      </w:r>
    </w:p>
    <w:p w:rsidR="00D9758F" w:rsidRPr="00A859C1" w:rsidRDefault="00D12FE2" w:rsidP="00D12FE2">
      <w:pPr>
        <w:tabs>
          <w:tab w:val="left" w:pos="-142"/>
        </w:tabs>
        <w:ind w:left="-142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9758F" w:rsidRPr="00A859C1">
        <w:rPr>
          <w:b/>
          <w:sz w:val="28"/>
          <w:szCs w:val="28"/>
          <w:lang w:val="uk-UA"/>
        </w:rPr>
        <w:t>Стартовий розмір орендної плати</w:t>
      </w:r>
      <w:r w:rsidR="00133AFB">
        <w:rPr>
          <w:sz w:val="28"/>
          <w:szCs w:val="28"/>
          <w:lang w:val="uk-UA"/>
        </w:rPr>
        <w:t>,</w:t>
      </w:r>
      <w:r w:rsidR="00A77AA8">
        <w:rPr>
          <w:sz w:val="28"/>
          <w:szCs w:val="28"/>
          <w:lang w:val="uk-UA"/>
        </w:rPr>
        <w:t xml:space="preserve"> </w:t>
      </w:r>
      <w:r w:rsidR="00133AFB">
        <w:rPr>
          <w:sz w:val="28"/>
          <w:szCs w:val="28"/>
          <w:lang w:val="uk-UA"/>
        </w:rPr>
        <w:t xml:space="preserve">визначений відповідно до Методики розрахунку </w:t>
      </w:r>
      <w:r w:rsidR="00AC599A">
        <w:rPr>
          <w:sz w:val="28"/>
          <w:szCs w:val="28"/>
          <w:lang w:val="uk-UA"/>
        </w:rPr>
        <w:t xml:space="preserve">орендної плати за </w:t>
      </w:r>
      <w:r w:rsidR="00166FC1">
        <w:rPr>
          <w:sz w:val="28"/>
          <w:szCs w:val="28"/>
          <w:lang w:val="uk-UA"/>
        </w:rPr>
        <w:t>державне майно та пропорції її розподілу</w:t>
      </w:r>
      <w:r w:rsidR="00084C67">
        <w:rPr>
          <w:sz w:val="28"/>
          <w:szCs w:val="28"/>
          <w:lang w:val="uk-UA"/>
        </w:rPr>
        <w:t xml:space="preserve">, </w:t>
      </w:r>
      <w:r w:rsidR="001172DF">
        <w:rPr>
          <w:b/>
          <w:sz w:val="28"/>
          <w:szCs w:val="28"/>
          <w:lang w:val="uk-UA"/>
        </w:rPr>
        <w:t>становить 203</w:t>
      </w:r>
      <w:r w:rsidR="006339AB">
        <w:rPr>
          <w:b/>
          <w:sz w:val="28"/>
          <w:szCs w:val="28"/>
          <w:lang w:val="uk-UA"/>
        </w:rPr>
        <w:t xml:space="preserve"> </w:t>
      </w:r>
      <w:r w:rsidR="006B09DD" w:rsidRPr="00A859C1">
        <w:rPr>
          <w:b/>
          <w:sz w:val="28"/>
          <w:szCs w:val="28"/>
          <w:lang w:val="uk-UA"/>
        </w:rPr>
        <w:t>грн.</w:t>
      </w:r>
      <w:r w:rsidR="001172DF">
        <w:rPr>
          <w:b/>
          <w:sz w:val="28"/>
          <w:szCs w:val="28"/>
          <w:lang w:val="uk-UA"/>
        </w:rPr>
        <w:t xml:space="preserve"> 25</w:t>
      </w:r>
      <w:r w:rsidR="006339AB">
        <w:rPr>
          <w:b/>
          <w:sz w:val="28"/>
          <w:szCs w:val="28"/>
          <w:lang w:val="uk-UA"/>
        </w:rPr>
        <w:t xml:space="preserve"> коп.</w:t>
      </w:r>
      <w:r w:rsidR="006B09DD" w:rsidRPr="00A859C1">
        <w:rPr>
          <w:b/>
          <w:sz w:val="28"/>
          <w:szCs w:val="28"/>
          <w:lang w:val="uk-UA"/>
        </w:rPr>
        <w:t xml:space="preserve"> (без</w:t>
      </w:r>
      <w:r w:rsidRPr="00A859C1">
        <w:rPr>
          <w:b/>
          <w:sz w:val="28"/>
          <w:szCs w:val="28"/>
          <w:lang w:val="uk-UA"/>
        </w:rPr>
        <w:t xml:space="preserve"> </w:t>
      </w:r>
      <w:r w:rsidR="006B09DD" w:rsidRPr="00A859C1">
        <w:rPr>
          <w:b/>
          <w:sz w:val="28"/>
          <w:szCs w:val="28"/>
          <w:lang w:val="uk-UA"/>
        </w:rPr>
        <w:t>ПДВ).</w:t>
      </w:r>
    </w:p>
    <w:p w:rsidR="006B09DD" w:rsidRPr="00A859C1" w:rsidRDefault="006B09DD" w:rsidP="00D12FE2">
      <w:pPr>
        <w:tabs>
          <w:tab w:val="left" w:pos="-142"/>
        </w:tabs>
        <w:ind w:left="-142"/>
        <w:jc w:val="both"/>
        <w:rPr>
          <w:sz w:val="28"/>
          <w:szCs w:val="28"/>
          <w:u w:val="single"/>
          <w:lang w:val="uk-UA"/>
        </w:rPr>
      </w:pPr>
      <w:r w:rsidRPr="00A859C1">
        <w:rPr>
          <w:sz w:val="28"/>
          <w:szCs w:val="28"/>
          <w:u w:val="single"/>
          <w:lang w:val="uk-UA"/>
        </w:rPr>
        <w:t>Основні умови конкурсу та вимоги щодо використання об’єкта:</w:t>
      </w:r>
    </w:p>
    <w:p w:rsidR="000379DE" w:rsidRPr="00E3382B" w:rsidRDefault="000379DE" w:rsidP="00E3382B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 w:rsidRPr="00E3382B">
        <w:rPr>
          <w:sz w:val="28"/>
          <w:szCs w:val="28"/>
          <w:lang w:val="uk-UA"/>
        </w:rPr>
        <w:t xml:space="preserve">Основним критерієм </w:t>
      </w:r>
      <w:r w:rsidR="0072594A" w:rsidRPr="00E3382B">
        <w:rPr>
          <w:sz w:val="28"/>
          <w:szCs w:val="28"/>
          <w:lang w:val="uk-UA"/>
        </w:rPr>
        <w:t xml:space="preserve">визначення переможцем є максимальний </w:t>
      </w:r>
      <w:r w:rsidR="00E3382B" w:rsidRPr="00E3382B">
        <w:rPr>
          <w:sz w:val="28"/>
          <w:szCs w:val="28"/>
          <w:lang w:val="uk-UA"/>
        </w:rPr>
        <w:t xml:space="preserve"> розмір орендної плати </w:t>
      </w:r>
    </w:p>
    <w:p w:rsidR="008C570F" w:rsidRPr="000379DE" w:rsidRDefault="008C570F" w:rsidP="000379DE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 w:rsidRPr="000379DE">
        <w:rPr>
          <w:sz w:val="28"/>
          <w:szCs w:val="28"/>
          <w:lang w:val="uk-UA"/>
        </w:rPr>
        <w:t xml:space="preserve">Термін оренди  12 місяців (відповідно до розпорядження Попаснянської  </w:t>
      </w:r>
      <w:r w:rsidR="000379DE" w:rsidRPr="000379DE">
        <w:rPr>
          <w:sz w:val="28"/>
          <w:szCs w:val="28"/>
          <w:lang w:val="uk-UA"/>
        </w:rPr>
        <w:t xml:space="preserve">    </w:t>
      </w:r>
      <w:r w:rsidRPr="000379DE">
        <w:rPr>
          <w:sz w:val="28"/>
          <w:szCs w:val="28"/>
          <w:lang w:val="uk-UA"/>
        </w:rPr>
        <w:t xml:space="preserve">районної  </w:t>
      </w:r>
      <w:proofErr w:type="spellStart"/>
      <w:r w:rsidRPr="000379DE">
        <w:rPr>
          <w:sz w:val="28"/>
          <w:szCs w:val="28"/>
          <w:lang w:val="uk-UA"/>
        </w:rPr>
        <w:t>військово</w:t>
      </w:r>
      <w:proofErr w:type="spellEnd"/>
      <w:r w:rsidRPr="000379DE">
        <w:rPr>
          <w:sz w:val="28"/>
          <w:szCs w:val="28"/>
          <w:lang w:val="uk-UA"/>
        </w:rPr>
        <w:t xml:space="preserve"> - цивільної адміністрації №60 від 25.01.2018 року).</w:t>
      </w:r>
    </w:p>
    <w:p w:rsidR="00D12FE2" w:rsidRDefault="00F44609" w:rsidP="00344004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 w:rsidRPr="00344004">
        <w:rPr>
          <w:sz w:val="28"/>
          <w:szCs w:val="28"/>
          <w:lang w:val="uk-UA"/>
        </w:rPr>
        <w:t>компенсація витрат за виконання незалежної оцінки майна</w:t>
      </w:r>
      <w:r w:rsidR="006815CA">
        <w:rPr>
          <w:sz w:val="28"/>
          <w:szCs w:val="28"/>
          <w:lang w:val="uk-UA"/>
        </w:rPr>
        <w:t xml:space="preserve"> та публікації оголошення;</w:t>
      </w:r>
    </w:p>
    <w:p w:rsidR="003D276E" w:rsidRDefault="003D276E" w:rsidP="00344004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ефективне використання об’єкта оренди відповідно до його цільового призначення та умов договору оренди;</w:t>
      </w:r>
    </w:p>
    <w:p w:rsidR="003D276E" w:rsidRPr="00A859C1" w:rsidRDefault="00E81C9B" w:rsidP="00A859C1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страхування  орендованого майна протягом 1 місяця з дати укладання договору оренди</w:t>
      </w:r>
    </w:p>
    <w:p w:rsidR="005A671C" w:rsidRPr="00974B5D" w:rsidRDefault="00A859C1" w:rsidP="007A011E">
      <w:pPr>
        <w:tabs>
          <w:tab w:val="left" w:pos="-142"/>
        </w:tabs>
        <w:ind w:left="-142"/>
        <w:jc w:val="both"/>
        <w:rPr>
          <w:sz w:val="28"/>
          <w:szCs w:val="28"/>
          <w:u w:val="single"/>
          <w:lang w:val="uk-UA"/>
        </w:rPr>
      </w:pPr>
      <w:r w:rsidRPr="00974B5D">
        <w:rPr>
          <w:sz w:val="28"/>
          <w:szCs w:val="28"/>
          <w:u w:val="single"/>
          <w:lang w:val="uk-UA"/>
        </w:rPr>
        <w:t xml:space="preserve">  </w:t>
      </w:r>
      <w:r w:rsidR="00BA64D0" w:rsidRPr="00974B5D">
        <w:rPr>
          <w:sz w:val="28"/>
          <w:szCs w:val="28"/>
          <w:u w:val="single"/>
          <w:lang w:val="uk-UA"/>
        </w:rPr>
        <w:t>Для участі у конкурсі учасник подає на розгляд комісії такі матеріали:</w:t>
      </w:r>
    </w:p>
    <w:p w:rsidR="003845CD" w:rsidRDefault="007A011E" w:rsidP="00953FF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314EF">
        <w:rPr>
          <w:sz w:val="28"/>
          <w:szCs w:val="28"/>
          <w:lang w:val="uk-UA"/>
        </w:rPr>
        <w:t>1</w:t>
      </w:r>
      <w:r w:rsidR="00316EB6" w:rsidRPr="007A011E">
        <w:rPr>
          <w:sz w:val="28"/>
          <w:szCs w:val="28"/>
          <w:lang w:val="uk-UA"/>
        </w:rPr>
        <w:t>) проект договору оренди</w:t>
      </w:r>
      <w:r w:rsidR="007314EF">
        <w:rPr>
          <w:sz w:val="28"/>
          <w:szCs w:val="28"/>
          <w:lang w:val="uk-UA"/>
        </w:rPr>
        <w:t xml:space="preserve"> із зобов’язаннями щодо виконання умов Конкурсу</w:t>
      </w:r>
      <w:r w:rsidR="00316EB6" w:rsidRPr="007A011E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="00F03688">
        <w:rPr>
          <w:sz w:val="28"/>
          <w:szCs w:val="28"/>
          <w:lang w:val="uk-UA"/>
        </w:rPr>
        <w:t>2</w:t>
      </w:r>
      <w:r w:rsidR="00316EB6" w:rsidRPr="007A011E">
        <w:rPr>
          <w:sz w:val="28"/>
          <w:szCs w:val="28"/>
          <w:lang w:val="uk-UA"/>
        </w:rPr>
        <w:t xml:space="preserve">) </w:t>
      </w:r>
      <w:r w:rsidR="00420B38" w:rsidRPr="007A011E">
        <w:rPr>
          <w:sz w:val="28"/>
          <w:szCs w:val="28"/>
          <w:lang w:val="uk-UA"/>
        </w:rPr>
        <w:t>додаткові пропозиції до договору оренди (відповідно до умов конкурсу,</w:t>
      </w:r>
      <w:r w:rsidRPr="007A011E">
        <w:rPr>
          <w:sz w:val="28"/>
          <w:szCs w:val="28"/>
          <w:lang w:val="uk-UA"/>
        </w:rPr>
        <w:t>зазначеним в оголошенні про конкурс ,та чинного законодавства України)</w:t>
      </w:r>
      <w:r w:rsidR="00F03688">
        <w:rPr>
          <w:sz w:val="28"/>
          <w:szCs w:val="28"/>
          <w:lang w:val="uk-UA"/>
        </w:rPr>
        <w:t>; 3) гарантії виконання умов конкурсу в строк, не більше, ніж строк оренди, та не більший одного року з дати укладання договору оренди.</w:t>
      </w:r>
    </w:p>
    <w:p w:rsidR="005C20CD" w:rsidRPr="00C210D6" w:rsidRDefault="005C20CD" w:rsidP="005C20CD">
      <w:pPr>
        <w:jc w:val="both"/>
        <w:rPr>
          <w:b/>
          <w:sz w:val="28"/>
          <w:szCs w:val="28"/>
          <w:lang w:val="uk-UA"/>
        </w:rPr>
      </w:pPr>
      <w:r w:rsidRPr="00C210D6">
        <w:rPr>
          <w:b/>
          <w:sz w:val="28"/>
          <w:szCs w:val="28"/>
          <w:lang w:val="uk-UA"/>
        </w:rPr>
        <w:t>А) для учасників, які є юридичними особами:</w:t>
      </w:r>
    </w:p>
    <w:p w:rsidR="00E344E2" w:rsidRDefault="00E344E2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A011E">
        <w:rPr>
          <w:sz w:val="28"/>
          <w:szCs w:val="28"/>
          <w:lang w:val="uk-UA"/>
        </w:rPr>
        <w:t>заяву про участь у конкурсі</w:t>
      </w:r>
      <w:r w:rsidR="007314EF">
        <w:rPr>
          <w:sz w:val="28"/>
          <w:szCs w:val="28"/>
          <w:lang w:val="uk-UA"/>
        </w:rPr>
        <w:t>;</w:t>
      </w:r>
    </w:p>
    <w:p w:rsidR="005C20CD" w:rsidRDefault="005C20CD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документи, що посвідчують повноваження представника юридичної особи;</w:t>
      </w:r>
    </w:p>
    <w:p w:rsidR="005C20CD" w:rsidRDefault="005C20CD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копії установчих документів, посвідчені нотаріусом або юридичною особою;</w:t>
      </w:r>
    </w:p>
    <w:p w:rsidR="005C20CD" w:rsidRDefault="00081E74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довідка</w:t>
      </w:r>
      <w:r w:rsidR="005C20CD">
        <w:rPr>
          <w:sz w:val="28"/>
          <w:szCs w:val="28"/>
          <w:lang w:val="uk-UA"/>
        </w:rPr>
        <w:t xml:space="preserve"> органу статистики про включення орендаря - юридичної особи до ЄДРПОУ;</w:t>
      </w:r>
    </w:p>
    <w:p w:rsidR="005C20CD" w:rsidRDefault="005C20CD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довідку від учасника конкурсу про те, що відносно нього не порушено справу про банкрутство;</w:t>
      </w:r>
    </w:p>
    <w:p w:rsidR="00EB64DF" w:rsidRDefault="00EB64DF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перелік документів, поданих у запеча</w:t>
      </w:r>
      <w:r w:rsidR="00E25D63">
        <w:rPr>
          <w:sz w:val="28"/>
          <w:szCs w:val="28"/>
          <w:lang w:val="uk-UA"/>
        </w:rPr>
        <w:t>таному конверті;</w:t>
      </w:r>
    </w:p>
    <w:p w:rsidR="00E25D63" w:rsidRDefault="00E25D63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згоду,що з умовами та порядком проведення Конкурсу він ознайомлений.</w:t>
      </w:r>
    </w:p>
    <w:p w:rsidR="005C20CD" w:rsidRPr="00C210D6" w:rsidRDefault="005C20CD" w:rsidP="005C20CD">
      <w:pPr>
        <w:jc w:val="both"/>
        <w:rPr>
          <w:b/>
          <w:sz w:val="28"/>
          <w:szCs w:val="28"/>
          <w:lang w:val="uk-UA"/>
        </w:rPr>
      </w:pPr>
      <w:r w:rsidRPr="00C210D6">
        <w:rPr>
          <w:b/>
          <w:sz w:val="28"/>
          <w:szCs w:val="28"/>
          <w:lang w:val="uk-UA"/>
        </w:rPr>
        <w:t>Б) для учасників, які є фізичними особами-підприємцями:</w:t>
      </w:r>
    </w:p>
    <w:p w:rsidR="007314EF" w:rsidRDefault="007314EF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A011E">
        <w:rPr>
          <w:sz w:val="28"/>
          <w:szCs w:val="28"/>
          <w:lang w:val="uk-UA"/>
        </w:rPr>
        <w:t>заяву про участь у конкурсі</w:t>
      </w:r>
      <w:r>
        <w:rPr>
          <w:sz w:val="28"/>
          <w:szCs w:val="28"/>
          <w:lang w:val="uk-UA"/>
        </w:rPr>
        <w:t>;</w:t>
      </w:r>
    </w:p>
    <w:p w:rsidR="005C20CD" w:rsidRDefault="005C20CD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документів,що посвідчує особу учасника конкурсу,або належним чином оформлену довіреність ,видану представником фізичної особи - підприємцями;</w:t>
      </w:r>
    </w:p>
    <w:p w:rsidR="005C20CD" w:rsidRDefault="005C20CD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свідоцтво про державну реєстрацію фізичної особи підприємця;</w:t>
      </w:r>
    </w:p>
    <w:p w:rsidR="005C20CD" w:rsidRDefault="005C20CD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довідку від учасника конкурсу про те, що відносно нього не порушено справу про банкрутство;</w:t>
      </w:r>
    </w:p>
    <w:p w:rsidR="005C20CD" w:rsidRDefault="005C20CD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витяг з державного реєстру реєстрації  фізичних осіб-</w:t>
      </w:r>
      <w:r w:rsidR="00081E74">
        <w:rPr>
          <w:sz w:val="28"/>
          <w:szCs w:val="28"/>
          <w:lang w:val="uk-UA"/>
        </w:rPr>
        <w:t>підприємців.</w:t>
      </w:r>
    </w:p>
    <w:p w:rsidR="00DE1933" w:rsidRDefault="00DE1933" w:rsidP="00DE19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перелік документів, поданих у запечатаному конверті;</w:t>
      </w:r>
    </w:p>
    <w:p w:rsidR="00DE1933" w:rsidRDefault="00DE1933" w:rsidP="00DE19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згоду,що з умовами та порядком проведення Конкурсу він ознайомлений</w:t>
      </w:r>
    </w:p>
    <w:p w:rsidR="00081E74" w:rsidRDefault="008460A0" w:rsidP="005C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</w:t>
      </w:r>
      <w:r w:rsidR="00081E74">
        <w:rPr>
          <w:sz w:val="28"/>
          <w:szCs w:val="28"/>
          <w:lang w:val="uk-UA"/>
        </w:rPr>
        <w:t>подаються в конверті з надписом «На конкурс» з відбитком печатки претендента (за наявності). При цьому на конверті зазначається назва,площа та місцезнаходження об’єкта.</w:t>
      </w:r>
    </w:p>
    <w:p w:rsidR="005E1FBC" w:rsidRDefault="005E1FBC" w:rsidP="005C20CD">
      <w:pPr>
        <w:jc w:val="both"/>
        <w:rPr>
          <w:sz w:val="28"/>
          <w:szCs w:val="28"/>
          <w:lang w:val="uk-UA"/>
        </w:rPr>
      </w:pPr>
      <w:r w:rsidRPr="00515ED5">
        <w:rPr>
          <w:b/>
          <w:sz w:val="28"/>
          <w:szCs w:val="28"/>
          <w:lang w:val="uk-UA"/>
        </w:rPr>
        <w:lastRenderedPageBreak/>
        <w:t xml:space="preserve">Конкурс </w:t>
      </w:r>
      <w:r w:rsidR="007C79A1">
        <w:rPr>
          <w:b/>
          <w:sz w:val="28"/>
          <w:szCs w:val="28"/>
          <w:lang w:val="uk-UA"/>
        </w:rPr>
        <w:t xml:space="preserve"> проводитиметься через 20 календарних днів з дати о публікації</w:t>
      </w:r>
      <w:r w:rsidR="00EA0978">
        <w:rPr>
          <w:b/>
          <w:sz w:val="28"/>
          <w:szCs w:val="28"/>
          <w:lang w:val="uk-UA"/>
        </w:rPr>
        <w:t xml:space="preserve"> цієї інформації</w:t>
      </w:r>
      <w:r w:rsidR="007C79A1">
        <w:rPr>
          <w:b/>
          <w:sz w:val="28"/>
          <w:szCs w:val="28"/>
          <w:lang w:val="uk-UA"/>
        </w:rPr>
        <w:t xml:space="preserve"> </w:t>
      </w:r>
      <w:r w:rsidR="00EA0978">
        <w:rPr>
          <w:b/>
          <w:sz w:val="28"/>
          <w:szCs w:val="28"/>
          <w:lang w:val="uk-UA"/>
        </w:rPr>
        <w:t xml:space="preserve"> </w:t>
      </w:r>
      <w:r w:rsidRPr="00515ED5">
        <w:rPr>
          <w:b/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>:</w:t>
      </w:r>
      <w:r w:rsidR="005B526A">
        <w:rPr>
          <w:sz w:val="28"/>
          <w:szCs w:val="28"/>
          <w:lang w:val="uk-UA"/>
        </w:rPr>
        <w:t xml:space="preserve"> Луганська обл., м. </w:t>
      </w:r>
      <w:proofErr w:type="spellStart"/>
      <w:r w:rsidR="005B526A">
        <w:rPr>
          <w:sz w:val="28"/>
          <w:szCs w:val="28"/>
          <w:lang w:val="uk-UA"/>
        </w:rPr>
        <w:t>Попасна</w:t>
      </w:r>
      <w:proofErr w:type="spellEnd"/>
      <w:r w:rsidR="005B526A">
        <w:rPr>
          <w:sz w:val="28"/>
          <w:szCs w:val="28"/>
          <w:lang w:val="uk-UA"/>
        </w:rPr>
        <w:t xml:space="preserve">, вул. Суворова,3 </w:t>
      </w:r>
      <w:r w:rsidR="005B526A" w:rsidRPr="00B818EC">
        <w:rPr>
          <w:sz w:val="28"/>
          <w:szCs w:val="28"/>
          <w:lang w:val="uk-UA"/>
        </w:rPr>
        <w:t>об</w:t>
      </w:r>
      <w:r w:rsidR="00FD07D9">
        <w:rPr>
          <w:sz w:val="28"/>
          <w:szCs w:val="28"/>
          <w:lang w:val="uk-UA"/>
        </w:rPr>
        <w:t xml:space="preserve"> </w:t>
      </w:r>
      <w:r w:rsidR="00B818EC">
        <w:rPr>
          <w:sz w:val="28"/>
          <w:szCs w:val="28"/>
          <w:lang w:val="uk-UA"/>
        </w:rPr>
        <w:t>14.00 годині.</w:t>
      </w:r>
    </w:p>
    <w:p w:rsidR="00D9758F" w:rsidRDefault="00FF41D1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05687">
        <w:rPr>
          <w:b/>
          <w:sz w:val="28"/>
          <w:szCs w:val="28"/>
          <w:lang w:val="uk-UA"/>
        </w:rPr>
        <w:t xml:space="preserve">Кінцевий </w:t>
      </w:r>
      <w:r w:rsidR="00D14A6B" w:rsidRPr="00805687">
        <w:rPr>
          <w:b/>
          <w:sz w:val="28"/>
          <w:szCs w:val="28"/>
          <w:lang w:val="uk-UA"/>
        </w:rPr>
        <w:t>термін прийняття</w:t>
      </w:r>
      <w:r w:rsidR="00E5678E" w:rsidRPr="00805687">
        <w:rPr>
          <w:b/>
          <w:sz w:val="28"/>
          <w:szCs w:val="28"/>
          <w:lang w:val="uk-UA"/>
        </w:rPr>
        <w:t xml:space="preserve"> пропозиції учасників </w:t>
      </w:r>
      <w:r w:rsidR="00B818EC" w:rsidRPr="00805687">
        <w:rPr>
          <w:b/>
          <w:sz w:val="28"/>
          <w:szCs w:val="28"/>
          <w:lang w:val="uk-UA"/>
        </w:rPr>
        <w:t>Конкурсу</w:t>
      </w:r>
      <w:r w:rsidR="00E5678E" w:rsidRPr="00805687">
        <w:rPr>
          <w:b/>
          <w:sz w:val="28"/>
          <w:szCs w:val="28"/>
          <w:lang w:val="uk-UA"/>
        </w:rPr>
        <w:t xml:space="preserve"> </w:t>
      </w:r>
      <w:r w:rsidR="008A4A5F" w:rsidRPr="00805687">
        <w:rPr>
          <w:b/>
          <w:sz w:val="28"/>
          <w:szCs w:val="28"/>
          <w:lang w:val="uk-UA"/>
        </w:rPr>
        <w:t xml:space="preserve">за </w:t>
      </w:r>
      <w:r w:rsidR="00E5678E" w:rsidRPr="00805687">
        <w:rPr>
          <w:b/>
          <w:sz w:val="28"/>
          <w:szCs w:val="28"/>
          <w:lang w:val="uk-UA"/>
        </w:rPr>
        <w:t>7 календарних днів до дати проведення конкурсу</w:t>
      </w:r>
      <w:r w:rsidR="00D14A6B">
        <w:rPr>
          <w:sz w:val="28"/>
          <w:szCs w:val="28"/>
          <w:lang w:val="uk-UA"/>
        </w:rPr>
        <w:t xml:space="preserve">. </w:t>
      </w:r>
      <w:r w:rsidR="006815CA">
        <w:rPr>
          <w:sz w:val="28"/>
          <w:szCs w:val="28"/>
          <w:lang w:val="uk-UA"/>
        </w:rPr>
        <w:t xml:space="preserve">Пропозиції </w:t>
      </w:r>
      <w:r w:rsidR="00515ED5">
        <w:rPr>
          <w:sz w:val="28"/>
          <w:szCs w:val="28"/>
          <w:lang w:val="uk-UA"/>
        </w:rPr>
        <w:t xml:space="preserve">приймаються за адресою: м. </w:t>
      </w:r>
      <w:proofErr w:type="spellStart"/>
      <w:r w:rsidR="00515ED5">
        <w:rPr>
          <w:sz w:val="28"/>
          <w:szCs w:val="28"/>
          <w:lang w:val="uk-UA"/>
        </w:rPr>
        <w:t>Попасна</w:t>
      </w:r>
      <w:proofErr w:type="spellEnd"/>
      <w:r w:rsidR="00515ED5">
        <w:rPr>
          <w:sz w:val="28"/>
          <w:szCs w:val="28"/>
          <w:lang w:val="uk-UA"/>
        </w:rPr>
        <w:t>, вул.</w:t>
      </w:r>
      <w:r w:rsidR="00232639">
        <w:rPr>
          <w:sz w:val="28"/>
          <w:szCs w:val="28"/>
          <w:lang w:val="uk-UA"/>
        </w:rPr>
        <w:t xml:space="preserve"> </w:t>
      </w:r>
      <w:r w:rsidR="00515ED5">
        <w:rPr>
          <w:sz w:val="28"/>
          <w:szCs w:val="28"/>
          <w:lang w:val="uk-UA"/>
        </w:rPr>
        <w:t>Суворова,3 у робочі дні: понеділок –</w:t>
      </w:r>
      <w:r w:rsidR="00123B53">
        <w:rPr>
          <w:sz w:val="28"/>
          <w:szCs w:val="28"/>
          <w:lang w:val="uk-UA"/>
        </w:rPr>
        <w:t xml:space="preserve"> четвер</w:t>
      </w:r>
      <w:r w:rsidR="00515ED5">
        <w:rPr>
          <w:sz w:val="28"/>
          <w:szCs w:val="28"/>
          <w:lang w:val="uk-UA"/>
        </w:rPr>
        <w:t xml:space="preserve"> з</w:t>
      </w:r>
      <w:r w:rsidR="00123B53">
        <w:rPr>
          <w:sz w:val="28"/>
          <w:szCs w:val="28"/>
          <w:lang w:val="uk-UA"/>
        </w:rPr>
        <w:t xml:space="preserve"> </w:t>
      </w:r>
      <w:r w:rsidR="00515ED5">
        <w:rPr>
          <w:sz w:val="28"/>
          <w:szCs w:val="28"/>
          <w:lang w:val="uk-UA"/>
        </w:rPr>
        <w:t>8.00 до 1</w:t>
      </w:r>
      <w:r w:rsidR="00123B53">
        <w:rPr>
          <w:sz w:val="28"/>
          <w:szCs w:val="28"/>
          <w:lang w:val="uk-UA"/>
        </w:rPr>
        <w:t>6.</w:t>
      </w:r>
      <w:r w:rsidR="00515ED5">
        <w:rPr>
          <w:sz w:val="28"/>
          <w:szCs w:val="28"/>
          <w:lang w:val="uk-UA"/>
        </w:rPr>
        <w:t xml:space="preserve">30, у п’ятницю – 3 </w:t>
      </w:r>
      <w:r w:rsidR="00123B53">
        <w:rPr>
          <w:sz w:val="28"/>
          <w:szCs w:val="28"/>
          <w:lang w:val="uk-UA"/>
        </w:rPr>
        <w:t>8.</w:t>
      </w:r>
      <w:r w:rsidR="00515ED5">
        <w:rPr>
          <w:sz w:val="28"/>
          <w:szCs w:val="28"/>
          <w:lang w:val="uk-UA"/>
        </w:rPr>
        <w:t>00 до</w:t>
      </w:r>
      <w:r w:rsidR="00123B53">
        <w:rPr>
          <w:sz w:val="28"/>
          <w:szCs w:val="28"/>
          <w:lang w:val="uk-UA"/>
        </w:rPr>
        <w:t xml:space="preserve"> 15.30</w:t>
      </w:r>
      <w:r w:rsidR="00515ED5">
        <w:rPr>
          <w:sz w:val="28"/>
          <w:szCs w:val="28"/>
          <w:lang w:val="uk-UA"/>
        </w:rPr>
        <w:t>,</w:t>
      </w:r>
      <w:r w:rsidR="00123B53">
        <w:rPr>
          <w:sz w:val="28"/>
          <w:szCs w:val="28"/>
          <w:lang w:val="uk-UA"/>
        </w:rPr>
        <w:t xml:space="preserve"> </w:t>
      </w:r>
      <w:r w:rsidR="00515ED5">
        <w:rPr>
          <w:sz w:val="28"/>
          <w:szCs w:val="28"/>
          <w:lang w:val="uk-UA"/>
        </w:rPr>
        <w:t>обідня перерва з 12.00 до13.00</w:t>
      </w:r>
      <w:r w:rsidR="00123B53">
        <w:rPr>
          <w:sz w:val="28"/>
          <w:szCs w:val="28"/>
          <w:lang w:val="uk-UA"/>
        </w:rPr>
        <w:t>.</w:t>
      </w: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Попаснянська</w:t>
      </w:r>
      <w:proofErr w:type="spellEnd"/>
      <w:r>
        <w:rPr>
          <w:sz w:val="28"/>
          <w:szCs w:val="28"/>
          <w:lang w:val="uk-UA"/>
        </w:rPr>
        <w:t xml:space="preserve"> центральна районна лікарня» оголошує  конкурс на право оренди  частини нежитлового</w:t>
      </w:r>
      <w:r w:rsidRPr="00F74D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вбудованого приміщення в будівлі центральної </w:t>
      </w:r>
      <w:proofErr w:type="spellStart"/>
      <w:r>
        <w:rPr>
          <w:sz w:val="28"/>
          <w:szCs w:val="28"/>
          <w:lang w:val="uk-UA"/>
        </w:rPr>
        <w:t>районої</w:t>
      </w:r>
      <w:proofErr w:type="spellEnd"/>
      <w:r>
        <w:rPr>
          <w:sz w:val="28"/>
          <w:szCs w:val="28"/>
          <w:lang w:val="uk-UA"/>
        </w:rPr>
        <w:t xml:space="preserve"> лікарні загальною площею </w:t>
      </w:r>
      <w:r>
        <w:rPr>
          <w:b/>
          <w:sz w:val="28"/>
          <w:szCs w:val="28"/>
          <w:lang w:val="uk-UA"/>
        </w:rPr>
        <w:t>27,3</w:t>
      </w:r>
      <w:r w:rsidRPr="001E116B">
        <w:rPr>
          <w:b/>
          <w:sz w:val="28"/>
          <w:szCs w:val="28"/>
          <w:lang w:val="uk-UA"/>
        </w:rPr>
        <w:t xml:space="preserve"> </w:t>
      </w:r>
      <w:proofErr w:type="spellStart"/>
      <w:r w:rsidRPr="001E116B">
        <w:rPr>
          <w:b/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., розташованого за адресою: Луганська обл., м. Гірське</w:t>
      </w:r>
      <w:r w:rsidRPr="00F74DF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вул. Гагаріна буд. 3</w:t>
      </w:r>
      <w:r w:rsidRPr="00F74DF6">
        <w:rPr>
          <w:sz w:val="28"/>
          <w:szCs w:val="28"/>
          <w:lang w:val="uk-UA"/>
        </w:rPr>
        <w:t>.</w:t>
      </w:r>
      <w:r w:rsidRPr="0072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(третій</w:t>
      </w:r>
      <w:r w:rsidR="007542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поверх).</w:t>
      </w:r>
    </w:p>
    <w:p w:rsidR="00EF2D57" w:rsidRDefault="00EF2D57" w:rsidP="00EF2D57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A859C1">
        <w:rPr>
          <w:b/>
          <w:sz w:val="28"/>
          <w:szCs w:val="28"/>
          <w:lang w:val="uk-UA"/>
        </w:rPr>
        <w:t>Мета оренди</w:t>
      </w:r>
      <w:r>
        <w:rPr>
          <w:sz w:val="28"/>
          <w:szCs w:val="28"/>
          <w:lang w:val="uk-UA"/>
        </w:rPr>
        <w:t>: розміщення аптечного пункту .</w:t>
      </w:r>
    </w:p>
    <w:p w:rsidR="00EF2D57" w:rsidRPr="00A859C1" w:rsidRDefault="00EF2D57" w:rsidP="00EF2D57">
      <w:pPr>
        <w:tabs>
          <w:tab w:val="left" w:pos="-142"/>
        </w:tabs>
        <w:ind w:left="-142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A859C1">
        <w:rPr>
          <w:b/>
          <w:sz w:val="28"/>
          <w:szCs w:val="28"/>
          <w:lang w:val="uk-UA"/>
        </w:rPr>
        <w:t>Стартовий розмір орендної плати</w:t>
      </w:r>
      <w:r>
        <w:rPr>
          <w:sz w:val="28"/>
          <w:szCs w:val="28"/>
          <w:lang w:val="uk-UA"/>
        </w:rPr>
        <w:t xml:space="preserve">, визначений відповідно до Методики розрахунку орендної плати за державне майно та пропорції її розподілу, </w:t>
      </w:r>
      <w:r w:rsidR="00DA07CE">
        <w:rPr>
          <w:b/>
          <w:sz w:val="28"/>
          <w:szCs w:val="28"/>
          <w:lang w:val="uk-UA"/>
        </w:rPr>
        <w:t>становить 180</w:t>
      </w:r>
      <w:r>
        <w:rPr>
          <w:b/>
          <w:sz w:val="28"/>
          <w:szCs w:val="28"/>
          <w:lang w:val="uk-UA"/>
        </w:rPr>
        <w:t xml:space="preserve"> </w:t>
      </w:r>
      <w:r w:rsidRPr="00A859C1">
        <w:rPr>
          <w:b/>
          <w:sz w:val="28"/>
          <w:szCs w:val="28"/>
          <w:lang w:val="uk-UA"/>
        </w:rPr>
        <w:t>грн.</w:t>
      </w:r>
      <w:r w:rsidR="00DA07CE">
        <w:rPr>
          <w:b/>
          <w:sz w:val="28"/>
          <w:szCs w:val="28"/>
          <w:lang w:val="uk-UA"/>
        </w:rPr>
        <w:t xml:space="preserve"> 12</w:t>
      </w:r>
      <w:r>
        <w:rPr>
          <w:b/>
          <w:sz w:val="28"/>
          <w:szCs w:val="28"/>
          <w:lang w:val="uk-UA"/>
        </w:rPr>
        <w:t xml:space="preserve"> коп.</w:t>
      </w:r>
      <w:r w:rsidRPr="00A859C1">
        <w:rPr>
          <w:b/>
          <w:sz w:val="28"/>
          <w:szCs w:val="28"/>
          <w:lang w:val="uk-UA"/>
        </w:rPr>
        <w:t xml:space="preserve"> (без ПДВ).</w:t>
      </w:r>
    </w:p>
    <w:p w:rsidR="00EF2D57" w:rsidRPr="00A859C1" w:rsidRDefault="00EF2D57" w:rsidP="00EF2D57">
      <w:pPr>
        <w:tabs>
          <w:tab w:val="left" w:pos="-142"/>
        </w:tabs>
        <w:ind w:left="-142"/>
        <w:jc w:val="both"/>
        <w:rPr>
          <w:sz w:val="28"/>
          <w:szCs w:val="28"/>
          <w:u w:val="single"/>
          <w:lang w:val="uk-UA"/>
        </w:rPr>
      </w:pPr>
      <w:r w:rsidRPr="00A859C1">
        <w:rPr>
          <w:sz w:val="28"/>
          <w:szCs w:val="28"/>
          <w:u w:val="single"/>
          <w:lang w:val="uk-UA"/>
        </w:rPr>
        <w:t>Основні умови конкурсу та вимоги щодо використання об’єкта:</w:t>
      </w:r>
    </w:p>
    <w:p w:rsidR="00EF2D57" w:rsidRPr="00E3382B" w:rsidRDefault="00EF2D57" w:rsidP="00EF2D57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 w:rsidRPr="00E3382B">
        <w:rPr>
          <w:sz w:val="28"/>
          <w:szCs w:val="28"/>
          <w:lang w:val="uk-UA"/>
        </w:rPr>
        <w:t xml:space="preserve">Основним критерієм визначення переможцем є максимальний  розмір орендної плати </w:t>
      </w:r>
    </w:p>
    <w:p w:rsidR="00EF2D57" w:rsidRPr="000379DE" w:rsidRDefault="00EF2D57" w:rsidP="00EF2D57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 w:rsidRPr="000379DE">
        <w:rPr>
          <w:sz w:val="28"/>
          <w:szCs w:val="28"/>
          <w:lang w:val="uk-UA"/>
        </w:rPr>
        <w:t xml:space="preserve">Термін оренди  12 місяців (відповідно до розпорядження Попаснянської      районної  </w:t>
      </w:r>
      <w:proofErr w:type="spellStart"/>
      <w:r w:rsidRPr="000379DE">
        <w:rPr>
          <w:sz w:val="28"/>
          <w:szCs w:val="28"/>
          <w:lang w:val="uk-UA"/>
        </w:rPr>
        <w:t>військово</w:t>
      </w:r>
      <w:proofErr w:type="spellEnd"/>
      <w:r w:rsidRPr="000379DE">
        <w:rPr>
          <w:sz w:val="28"/>
          <w:szCs w:val="28"/>
          <w:lang w:val="uk-UA"/>
        </w:rPr>
        <w:t xml:space="preserve"> - цивільної адміністрації №60 від 25.01.2018 року).</w:t>
      </w:r>
    </w:p>
    <w:p w:rsidR="00EF2D57" w:rsidRDefault="00EF2D57" w:rsidP="00EF2D57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 w:rsidRPr="00344004">
        <w:rPr>
          <w:sz w:val="28"/>
          <w:szCs w:val="28"/>
          <w:lang w:val="uk-UA"/>
        </w:rPr>
        <w:t>компенсація витрат за виконання незалежної оцінки майна</w:t>
      </w:r>
      <w:r>
        <w:rPr>
          <w:sz w:val="28"/>
          <w:szCs w:val="28"/>
          <w:lang w:val="uk-UA"/>
        </w:rPr>
        <w:t xml:space="preserve"> та публікації оголошення;</w:t>
      </w:r>
    </w:p>
    <w:p w:rsidR="00EF2D57" w:rsidRDefault="00EF2D57" w:rsidP="00EF2D57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ефективне використання об’єкта оренди відповідно до його цільового призначення та умов договору оренди;</w:t>
      </w:r>
    </w:p>
    <w:p w:rsidR="00EF2D57" w:rsidRPr="00A859C1" w:rsidRDefault="00EF2D57" w:rsidP="00EF2D57">
      <w:pPr>
        <w:pStyle w:val="a3"/>
        <w:numPr>
          <w:ilvl w:val="0"/>
          <w:numId w:val="8"/>
        </w:numPr>
        <w:tabs>
          <w:tab w:val="left" w:pos="-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страхування  орендованого майна протягом 1 місяця з дати укладання договору оренди</w:t>
      </w:r>
    </w:p>
    <w:p w:rsidR="00EF2D57" w:rsidRPr="00974B5D" w:rsidRDefault="00EF2D57" w:rsidP="00EF2D57">
      <w:pPr>
        <w:tabs>
          <w:tab w:val="left" w:pos="-142"/>
        </w:tabs>
        <w:ind w:left="-142"/>
        <w:jc w:val="both"/>
        <w:rPr>
          <w:sz w:val="28"/>
          <w:szCs w:val="28"/>
          <w:u w:val="single"/>
          <w:lang w:val="uk-UA"/>
        </w:rPr>
      </w:pPr>
      <w:r w:rsidRPr="00974B5D">
        <w:rPr>
          <w:sz w:val="28"/>
          <w:szCs w:val="28"/>
          <w:u w:val="single"/>
          <w:lang w:val="uk-UA"/>
        </w:rPr>
        <w:t xml:space="preserve">  Для участі у конкурсі учасник подає на розгляд комісії такі матеріали:</w:t>
      </w:r>
    </w:p>
    <w:p w:rsidR="00EF2D57" w:rsidRDefault="00EF2D57" w:rsidP="00EF2D57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Pr="007A011E">
        <w:rPr>
          <w:sz w:val="28"/>
          <w:szCs w:val="28"/>
          <w:lang w:val="uk-UA"/>
        </w:rPr>
        <w:t>) проект договору оренди</w:t>
      </w:r>
      <w:r>
        <w:rPr>
          <w:sz w:val="28"/>
          <w:szCs w:val="28"/>
          <w:lang w:val="uk-UA"/>
        </w:rPr>
        <w:t xml:space="preserve"> із зобов’язаннями щодо виконання умов Конкурсу</w:t>
      </w:r>
      <w:r w:rsidRPr="007A011E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2</w:t>
      </w:r>
      <w:r w:rsidRPr="007A011E">
        <w:rPr>
          <w:sz w:val="28"/>
          <w:szCs w:val="28"/>
          <w:lang w:val="uk-UA"/>
        </w:rPr>
        <w:t>) додаткові пропозиції до договору оренди (відповідно до умов конкурсу,зазначеним в оголошенні про конкурс ,та чинного законодавства України)</w:t>
      </w:r>
      <w:r>
        <w:rPr>
          <w:sz w:val="28"/>
          <w:szCs w:val="28"/>
          <w:lang w:val="uk-UA"/>
        </w:rPr>
        <w:t>; 3) гарантії виконання умов конкурсу в строк, не більше, ніж строк оренди, та не більший одного року з дати укладання договору оренди.</w:t>
      </w:r>
    </w:p>
    <w:p w:rsidR="00EF2D57" w:rsidRPr="00C210D6" w:rsidRDefault="00EF2D57" w:rsidP="00EF2D57">
      <w:pPr>
        <w:jc w:val="both"/>
        <w:rPr>
          <w:b/>
          <w:sz w:val="28"/>
          <w:szCs w:val="28"/>
          <w:lang w:val="uk-UA"/>
        </w:rPr>
      </w:pPr>
      <w:r w:rsidRPr="00C210D6">
        <w:rPr>
          <w:b/>
          <w:sz w:val="28"/>
          <w:szCs w:val="28"/>
          <w:lang w:val="uk-UA"/>
        </w:rPr>
        <w:t>А) для учасників, які є юридичними особами: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A011E">
        <w:rPr>
          <w:sz w:val="28"/>
          <w:szCs w:val="28"/>
          <w:lang w:val="uk-UA"/>
        </w:rPr>
        <w:t>заяву про участь у конкурсі</w:t>
      </w:r>
      <w:r>
        <w:rPr>
          <w:sz w:val="28"/>
          <w:szCs w:val="28"/>
          <w:lang w:val="uk-UA"/>
        </w:rPr>
        <w:t>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документи, що посвідчують повноваження представника юридичної особи;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копії установчих документів, посвідчені нотаріусом або юридичною особою;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довідка органу статистики про включення орендаря - юридичної особи до ЄДРПОУ;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довідку від учасника конкурсу про те, що відносно нього не порушено справу про банкрутство;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перелік документів, поданих у запечатаному конверті;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згоду,що з умовами та порядком проведення Конкурсу він ознайомлений.</w:t>
      </w:r>
    </w:p>
    <w:p w:rsidR="00EF2D57" w:rsidRPr="00C210D6" w:rsidRDefault="00EF2D57" w:rsidP="00EF2D57">
      <w:pPr>
        <w:jc w:val="both"/>
        <w:rPr>
          <w:b/>
          <w:sz w:val="28"/>
          <w:szCs w:val="28"/>
          <w:lang w:val="uk-UA"/>
        </w:rPr>
      </w:pPr>
      <w:r w:rsidRPr="00C210D6">
        <w:rPr>
          <w:b/>
          <w:sz w:val="28"/>
          <w:szCs w:val="28"/>
          <w:lang w:val="uk-UA"/>
        </w:rPr>
        <w:t>Б) для учасників, які є фізичними особами-підприємцями: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A011E">
        <w:rPr>
          <w:sz w:val="28"/>
          <w:szCs w:val="28"/>
          <w:lang w:val="uk-UA"/>
        </w:rPr>
        <w:t>заяву про участь у конкурсі</w:t>
      </w:r>
      <w:r>
        <w:rPr>
          <w:sz w:val="28"/>
          <w:szCs w:val="28"/>
          <w:lang w:val="uk-UA"/>
        </w:rPr>
        <w:t>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документів,що посвідчує особу учасника конкурсу,або належним чином оформлену довіреність ,видану представником фізичної особи - підприємцями;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свідоцтво про державну реєстрацію фізичної особи підприємця;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довідку від учасника конкурсу про те, що відносно нього не порушено справу про банкрутство;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витяг з державного реєстру реєстрації  фізичних осіб-підприємців.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перелік документів, поданих у запечатаному конверті;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згоду,що з умовами та порядком проведення Конкурсу він ознайомлений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Документи подаються в конверті з надписом «На конкурс» з відбитком печатки претендента (за наявності). При цьому на конверті зазначається назва,площа та місцезнаходження об’єкта.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 w:rsidRPr="00515ED5">
        <w:rPr>
          <w:b/>
          <w:sz w:val="28"/>
          <w:szCs w:val="28"/>
          <w:lang w:val="uk-UA"/>
        </w:rPr>
        <w:t xml:space="preserve">Конкурс </w:t>
      </w:r>
      <w:r>
        <w:rPr>
          <w:b/>
          <w:sz w:val="28"/>
          <w:szCs w:val="28"/>
          <w:lang w:val="uk-UA"/>
        </w:rPr>
        <w:t xml:space="preserve"> проводитиметься через 20 календарних днів з дати о публікації цієї інформації  </w:t>
      </w:r>
      <w:r w:rsidRPr="00515ED5">
        <w:rPr>
          <w:b/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Луганська обл., м. </w:t>
      </w:r>
      <w:proofErr w:type="spellStart"/>
      <w:r>
        <w:rPr>
          <w:sz w:val="28"/>
          <w:szCs w:val="28"/>
          <w:lang w:val="uk-UA"/>
        </w:rPr>
        <w:t>Попасна</w:t>
      </w:r>
      <w:proofErr w:type="spellEnd"/>
      <w:r>
        <w:rPr>
          <w:sz w:val="28"/>
          <w:szCs w:val="28"/>
          <w:lang w:val="uk-UA"/>
        </w:rPr>
        <w:t xml:space="preserve">, вул. Суворова,3 </w:t>
      </w:r>
      <w:r w:rsidRPr="00B818EC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t xml:space="preserve"> 14.00 годині.</w:t>
      </w:r>
    </w:p>
    <w:p w:rsidR="00EF2D57" w:rsidRDefault="00EF2D57" w:rsidP="00EF2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05687">
        <w:rPr>
          <w:b/>
          <w:sz w:val="28"/>
          <w:szCs w:val="28"/>
          <w:lang w:val="uk-UA"/>
        </w:rPr>
        <w:t>Кінцевий термін прийняття пропозиції учасників Конкурсу за 7 календарних днів до дати проведення конкурсу</w:t>
      </w:r>
      <w:r>
        <w:rPr>
          <w:sz w:val="28"/>
          <w:szCs w:val="28"/>
          <w:lang w:val="uk-UA"/>
        </w:rPr>
        <w:t xml:space="preserve">. Пропозиції приймаються за адресою: м. </w:t>
      </w:r>
      <w:proofErr w:type="spellStart"/>
      <w:r>
        <w:rPr>
          <w:sz w:val="28"/>
          <w:szCs w:val="28"/>
          <w:lang w:val="uk-UA"/>
        </w:rPr>
        <w:t>Попасна</w:t>
      </w:r>
      <w:proofErr w:type="spellEnd"/>
      <w:r>
        <w:rPr>
          <w:sz w:val="28"/>
          <w:szCs w:val="28"/>
          <w:lang w:val="uk-UA"/>
        </w:rPr>
        <w:t>, вул. Суворова,3 у робочі дні: понеділок – четвер з 8.00 до 16.30, у п’ятницю – 3 8.00 до 15.30, обідня перерва з 12.00 до13.00.</w:t>
      </w:r>
    </w:p>
    <w:p w:rsidR="00EF2D57" w:rsidRDefault="00EF2D57" w:rsidP="00EF2D57">
      <w:pPr>
        <w:jc w:val="both"/>
        <w:rPr>
          <w:sz w:val="24"/>
          <w:szCs w:val="24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D9758F" w:rsidRDefault="00D9758F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  <w:lang w:val="uk-UA"/>
        </w:rPr>
      </w:pPr>
    </w:p>
    <w:sectPr w:rsidR="000C2B43" w:rsidSect="002D380F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12D0"/>
    <w:multiLevelType w:val="hybridMultilevel"/>
    <w:tmpl w:val="DFAA3244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E2A9E"/>
    <w:multiLevelType w:val="hybridMultilevel"/>
    <w:tmpl w:val="BB3A55FC"/>
    <w:lvl w:ilvl="0" w:tplc="53C87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7EAD"/>
    <w:rsid w:val="00001588"/>
    <w:rsid w:val="00002F7D"/>
    <w:rsid w:val="00016A1B"/>
    <w:rsid w:val="00023E31"/>
    <w:rsid w:val="00030DDC"/>
    <w:rsid w:val="000331D8"/>
    <w:rsid w:val="0003797B"/>
    <w:rsid w:val="000379DE"/>
    <w:rsid w:val="00040DBF"/>
    <w:rsid w:val="00063F30"/>
    <w:rsid w:val="00071EEA"/>
    <w:rsid w:val="000805C4"/>
    <w:rsid w:val="00080C8E"/>
    <w:rsid w:val="00081E74"/>
    <w:rsid w:val="00082570"/>
    <w:rsid w:val="00084C67"/>
    <w:rsid w:val="000A0B8A"/>
    <w:rsid w:val="000B2CA5"/>
    <w:rsid w:val="000C2B43"/>
    <w:rsid w:val="000C3132"/>
    <w:rsid w:val="000D143D"/>
    <w:rsid w:val="000D3832"/>
    <w:rsid w:val="000E0D46"/>
    <w:rsid w:val="000E2419"/>
    <w:rsid w:val="000E631F"/>
    <w:rsid w:val="000E7142"/>
    <w:rsid w:val="000E792C"/>
    <w:rsid w:val="000F11D1"/>
    <w:rsid w:val="0010517D"/>
    <w:rsid w:val="00114380"/>
    <w:rsid w:val="00114760"/>
    <w:rsid w:val="001172DF"/>
    <w:rsid w:val="00123B53"/>
    <w:rsid w:val="00123EEB"/>
    <w:rsid w:val="00133AFB"/>
    <w:rsid w:val="001558E4"/>
    <w:rsid w:val="0016113B"/>
    <w:rsid w:val="001658CC"/>
    <w:rsid w:val="00166FC1"/>
    <w:rsid w:val="00177172"/>
    <w:rsid w:val="00181016"/>
    <w:rsid w:val="001D6CC5"/>
    <w:rsid w:val="001E116B"/>
    <w:rsid w:val="001E128F"/>
    <w:rsid w:val="001F30C9"/>
    <w:rsid w:val="00216A14"/>
    <w:rsid w:val="00225736"/>
    <w:rsid w:val="00232639"/>
    <w:rsid w:val="00247A44"/>
    <w:rsid w:val="002A792B"/>
    <w:rsid w:val="002B09E3"/>
    <w:rsid w:val="002B3BE8"/>
    <w:rsid w:val="002D380F"/>
    <w:rsid w:val="002E6625"/>
    <w:rsid w:val="00303D88"/>
    <w:rsid w:val="00316EB6"/>
    <w:rsid w:val="00341AF6"/>
    <w:rsid w:val="00344004"/>
    <w:rsid w:val="003845CD"/>
    <w:rsid w:val="003D276E"/>
    <w:rsid w:val="003D5E56"/>
    <w:rsid w:val="003D6D37"/>
    <w:rsid w:val="003E7DA3"/>
    <w:rsid w:val="003F4CA5"/>
    <w:rsid w:val="00401809"/>
    <w:rsid w:val="004140A2"/>
    <w:rsid w:val="00420B38"/>
    <w:rsid w:val="00432959"/>
    <w:rsid w:val="00437A5B"/>
    <w:rsid w:val="0044635E"/>
    <w:rsid w:val="004579A3"/>
    <w:rsid w:val="00467236"/>
    <w:rsid w:val="0047045E"/>
    <w:rsid w:val="00491B3B"/>
    <w:rsid w:val="00492803"/>
    <w:rsid w:val="00492F2E"/>
    <w:rsid w:val="004A2510"/>
    <w:rsid w:val="004B7227"/>
    <w:rsid w:val="004C4EF8"/>
    <w:rsid w:val="004D14C4"/>
    <w:rsid w:val="004F38D1"/>
    <w:rsid w:val="004F76BE"/>
    <w:rsid w:val="005100A8"/>
    <w:rsid w:val="00514DD6"/>
    <w:rsid w:val="00515ED5"/>
    <w:rsid w:val="005425B0"/>
    <w:rsid w:val="00586470"/>
    <w:rsid w:val="005A671C"/>
    <w:rsid w:val="005B23BE"/>
    <w:rsid w:val="005B526A"/>
    <w:rsid w:val="005B61D0"/>
    <w:rsid w:val="005C20CD"/>
    <w:rsid w:val="005C58C2"/>
    <w:rsid w:val="005D2C16"/>
    <w:rsid w:val="005D660F"/>
    <w:rsid w:val="005E1FBC"/>
    <w:rsid w:val="005F6EEA"/>
    <w:rsid w:val="006312DF"/>
    <w:rsid w:val="006339AB"/>
    <w:rsid w:val="00640116"/>
    <w:rsid w:val="00664980"/>
    <w:rsid w:val="00677142"/>
    <w:rsid w:val="006815CA"/>
    <w:rsid w:val="00681D61"/>
    <w:rsid w:val="006875FC"/>
    <w:rsid w:val="00697900"/>
    <w:rsid w:val="006A4653"/>
    <w:rsid w:val="006B09DD"/>
    <w:rsid w:val="006B1AD2"/>
    <w:rsid w:val="006E2AD1"/>
    <w:rsid w:val="006E6C19"/>
    <w:rsid w:val="00706A23"/>
    <w:rsid w:val="00720D2E"/>
    <w:rsid w:val="0072594A"/>
    <w:rsid w:val="007314EF"/>
    <w:rsid w:val="00754213"/>
    <w:rsid w:val="00763C3E"/>
    <w:rsid w:val="0076426C"/>
    <w:rsid w:val="0079145F"/>
    <w:rsid w:val="007A011E"/>
    <w:rsid w:val="007A03C9"/>
    <w:rsid w:val="007A1673"/>
    <w:rsid w:val="007B53C1"/>
    <w:rsid w:val="007B625D"/>
    <w:rsid w:val="007C79A1"/>
    <w:rsid w:val="007D5486"/>
    <w:rsid w:val="007F25F6"/>
    <w:rsid w:val="007F38B1"/>
    <w:rsid w:val="007F4F0A"/>
    <w:rsid w:val="00805687"/>
    <w:rsid w:val="0080793C"/>
    <w:rsid w:val="008154C3"/>
    <w:rsid w:val="00836DBE"/>
    <w:rsid w:val="008460A0"/>
    <w:rsid w:val="0085612E"/>
    <w:rsid w:val="0086426D"/>
    <w:rsid w:val="00892E38"/>
    <w:rsid w:val="008A4A5F"/>
    <w:rsid w:val="008B7D75"/>
    <w:rsid w:val="008C570F"/>
    <w:rsid w:val="008D65A0"/>
    <w:rsid w:val="008F6952"/>
    <w:rsid w:val="0090246F"/>
    <w:rsid w:val="00903B58"/>
    <w:rsid w:val="00913DE6"/>
    <w:rsid w:val="0091454E"/>
    <w:rsid w:val="0092029E"/>
    <w:rsid w:val="00926944"/>
    <w:rsid w:val="00926C81"/>
    <w:rsid w:val="009358D9"/>
    <w:rsid w:val="00936FC8"/>
    <w:rsid w:val="00953FF5"/>
    <w:rsid w:val="00972BC3"/>
    <w:rsid w:val="00974B5D"/>
    <w:rsid w:val="00986E27"/>
    <w:rsid w:val="00995ED3"/>
    <w:rsid w:val="009A6236"/>
    <w:rsid w:val="009C7696"/>
    <w:rsid w:val="009C7EAD"/>
    <w:rsid w:val="009D2F6C"/>
    <w:rsid w:val="009D2FDF"/>
    <w:rsid w:val="009F6BE6"/>
    <w:rsid w:val="00A111B5"/>
    <w:rsid w:val="00A32B18"/>
    <w:rsid w:val="00A45C9A"/>
    <w:rsid w:val="00A47148"/>
    <w:rsid w:val="00A5492C"/>
    <w:rsid w:val="00A703F5"/>
    <w:rsid w:val="00A77AA8"/>
    <w:rsid w:val="00A859C1"/>
    <w:rsid w:val="00A9087A"/>
    <w:rsid w:val="00AC0421"/>
    <w:rsid w:val="00AC599A"/>
    <w:rsid w:val="00AC60AF"/>
    <w:rsid w:val="00AE772B"/>
    <w:rsid w:val="00AF6234"/>
    <w:rsid w:val="00B35B91"/>
    <w:rsid w:val="00B52386"/>
    <w:rsid w:val="00B75982"/>
    <w:rsid w:val="00B80B2A"/>
    <w:rsid w:val="00B818EC"/>
    <w:rsid w:val="00B85A9E"/>
    <w:rsid w:val="00BA64D0"/>
    <w:rsid w:val="00BB0DCE"/>
    <w:rsid w:val="00C1548F"/>
    <w:rsid w:val="00C210D6"/>
    <w:rsid w:val="00C2280F"/>
    <w:rsid w:val="00C40100"/>
    <w:rsid w:val="00C43282"/>
    <w:rsid w:val="00C45165"/>
    <w:rsid w:val="00C4670B"/>
    <w:rsid w:val="00C665B4"/>
    <w:rsid w:val="00C958CA"/>
    <w:rsid w:val="00C96CE9"/>
    <w:rsid w:val="00CB61A0"/>
    <w:rsid w:val="00CC04B3"/>
    <w:rsid w:val="00D01E8B"/>
    <w:rsid w:val="00D12FE2"/>
    <w:rsid w:val="00D14A6B"/>
    <w:rsid w:val="00D170E6"/>
    <w:rsid w:val="00D20BBE"/>
    <w:rsid w:val="00D2308E"/>
    <w:rsid w:val="00D50AF5"/>
    <w:rsid w:val="00D55EE9"/>
    <w:rsid w:val="00D6075C"/>
    <w:rsid w:val="00D7355F"/>
    <w:rsid w:val="00D73753"/>
    <w:rsid w:val="00D75903"/>
    <w:rsid w:val="00D90E12"/>
    <w:rsid w:val="00D9758F"/>
    <w:rsid w:val="00DA07CE"/>
    <w:rsid w:val="00DB3F99"/>
    <w:rsid w:val="00DB46E2"/>
    <w:rsid w:val="00DC6B35"/>
    <w:rsid w:val="00DD41BB"/>
    <w:rsid w:val="00DE1933"/>
    <w:rsid w:val="00DE4552"/>
    <w:rsid w:val="00E16BBB"/>
    <w:rsid w:val="00E25D63"/>
    <w:rsid w:val="00E3382B"/>
    <w:rsid w:val="00E344E2"/>
    <w:rsid w:val="00E52A18"/>
    <w:rsid w:val="00E5678E"/>
    <w:rsid w:val="00E81C9B"/>
    <w:rsid w:val="00EA0978"/>
    <w:rsid w:val="00EA4AB3"/>
    <w:rsid w:val="00EB64DF"/>
    <w:rsid w:val="00ED797D"/>
    <w:rsid w:val="00EE220C"/>
    <w:rsid w:val="00EE4D44"/>
    <w:rsid w:val="00EF2D57"/>
    <w:rsid w:val="00EF67AC"/>
    <w:rsid w:val="00F03688"/>
    <w:rsid w:val="00F11FB0"/>
    <w:rsid w:val="00F24B05"/>
    <w:rsid w:val="00F43D6F"/>
    <w:rsid w:val="00F44609"/>
    <w:rsid w:val="00F46668"/>
    <w:rsid w:val="00F541C9"/>
    <w:rsid w:val="00F56696"/>
    <w:rsid w:val="00F74DF6"/>
    <w:rsid w:val="00F764D3"/>
    <w:rsid w:val="00F96656"/>
    <w:rsid w:val="00FA1750"/>
    <w:rsid w:val="00FA6629"/>
    <w:rsid w:val="00FB54EB"/>
    <w:rsid w:val="00FB590A"/>
    <w:rsid w:val="00FB76BA"/>
    <w:rsid w:val="00FC5B14"/>
    <w:rsid w:val="00FD07D9"/>
    <w:rsid w:val="00FD643F"/>
    <w:rsid w:val="00FE68B0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4131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2018-04-12T06:22:00Z</cp:lastPrinted>
  <dcterms:created xsi:type="dcterms:W3CDTF">2018-04-06T05:12:00Z</dcterms:created>
  <dcterms:modified xsi:type="dcterms:W3CDTF">2018-06-20T06:55:00Z</dcterms:modified>
</cp:coreProperties>
</file>