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C0" w:rsidRDefault="006153C0" w:rsidP="001861B9">
      <w:pPr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райдержадміністрація </w:t>
      </w:r>
      <w:r w:rsidR="00BC1507">
        <w:rPr>
          <w:rFonts w:ascii="Times New Roman" w:hAnsi="Times New Roman" w:cs="Times New Roman"/>
          <w:sz w:val="28"/>
          <w:szCs w:val="28"/>
          <w:lang w:val="uk-UA"/>
        </w:rPr>
        <w:t>запрошує пройти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масштабне опитування українських підприємців, експортерів, галузевих і бізнес асоціацій, яке розпочала </w:t>
      </w:r>
      <w:r w:rsidR="00BC1507">
        <w:rPr>
          <w:rFonts w:ascii="Times New Roman" w:hAnsi="Times New Roman" w:cs="Times New Roman"/>
          <w:sz w:val="28"/>
          <w:szCs w:val="28"/>
          <w:lang w:val="uk-UA"/>
        </w:rPr>
        <w:t xml:space="preserve">10 листопада 2021 року </w:t>
      </w:r>
      <w:r w:rsidR="001861B9"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861B9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861B9">
        <w:rPr>
          <w:rFonts w:ascii="Times New Roman" w:hAnsi="Times New Roman" w:cs="Times New Roman"/>
          <w:sz w:val="28"/>
          <w:szCs w:val="28"/>
          <w:lang w:val="uk-UA"/>
        </w:rPr>
        <w:t xml:space="preserve"> «Офіс з розвитку підприємництва та </w:t>
      </w:r>
      <w:proofErr w:type="spellStart"/>
      <w:r w:rsidR="001861B9">
        <w:rPr>
          <w:rFonts w:ascii="Times New Roman" w:hAnsi="Times New Roman" w:cs="Times New Roman"/>
          <w:sz w:val="28"/>
          <w:szCs w:val="28"/>
          <w:lang w:val="uk-UA"/>
        </w:rPr>
        <w:t>експорту»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6077" w:rsidRDefault="006153C0" w:rsidP="001861B9">
      <w:pPr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Метою зазначеного опитування є аналіз потреб українського бізнесу та планування роботи ДУ «Офіс з розвитку підприємництва та експорту» на 2022 рік</w:t>
      </w:r>
      <w:r w:rsidR="0018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121">
        <w:rPr>
          <w:rFonts w:ascii="Times New Roman" w:hAnsi="Times New Roman" w:cs="Times New Roman"/>
          <w:sz w:val="28"/>
          <w:szCs w:val="28"/>
          <w:lang w:val="uk-UA"/>
        </w:rPr>
        <w:t xml:space="preserve">з наступних напрямків: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експортна освіта, аналітика та консалтинг, готовність до експорту, пріоритетні закордонні ринки та виклики, які постають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зовнішньо-економічній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</w:t>
      </w:r>
    </w:p>
    <w:p w:rsidR="006153C0" w:rsidRPr="00F853E6" w:rsidRDefault="006153C0" w:rsidP="001861B9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опитування: </w:t>
      </w:r>
      <w:hyperlink r:id="rId4" w:history="1">
        <w:r w:rsidR="00F853E6" w:rsidRPr="0012405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</w:t>
        </w:r>
        <w:proofErr w:type="spellStart"/>
        <w:r w:rsidR="00F853E6" w:rsidRPr="001240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ttps</w:t>
        </w:r>
        <w:proofErr w:type="spellEnd"/>
        <w:r w:rsidR="00F853E6" w:rsidRPr="0012405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</w:t>
        </w:r>
        <w:r w:rsidR="00F853E6" w:rsidRPr="00124051">
          <w:rPr>
            <w:rStyle w:val="a3"/>
            <w:rFonts w:ascii="Times New Roman" w:hAnsi="Times New Roman" w:cs="Times New Roman"/>
            <w:sz w:val="28"/>
            <w:szCs w:val="28"/>
          </w:rPr>
          <w:t>//</w:t>
        </w:r>
        <w:proofErr w:type="spellStart"/>
        <w:r w:rsidR="00F853E6" w:rsidRPr="001240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cutt</w:t>
        </w:r>
        <w:proofErr w:type="spellEnd"/>
        <w:r w:rsidR="00F853E6" w:rsidRPr="0012405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853E6" w:rsidRPr="001240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</w:t>
        </w:r>
        <w:proofErr w:type="spellEnd"/>
        <w:r w:rsidR="00F853E6" w:rsidRPr="0012405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853E6" w:rsidRPr="001240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hTi</w:t>
        </w:r>
        <w:proofErr w:type="spellEnd"/>
        <w:r w:rsidR="00F853E6" w:rsidRPr="00124051">
          <w:rPr>
            <w:rStyle w:val="a3"/>
            <w:rFonts w:ascii="Times New Roman" w:hAnsi="Times New Roman" w:cs="Times New Roman"/>
            <w:sz w:val="28"/>
            <w:szCs w:val="28"/>
          </w:rPr>
          <w:t>07</w:t>
        </w:r>
        <w:proofErr w:type="spellStart"/>
        <w:r w:rsidR="00F853E6" w:rsidRPr="001240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tJ</w:t>
        </w:r>
        <w:proofErr w:type="spellEnd"/>
      </w:hyperlink>
      <w:r w:rsidR="00F853E6" w:rsidRPr="00F853E6">
        <w:rPr>
          <w:rFonts w:ascii="Times New Roman" w:hAnsi="Times New Roman" w:cs="Times New Roman"/>
          <w:sz w:val="28"/>
          <w:szCs w:val="28"/>
        </w:rPr>
        <w:t>.</w:t>
      </w:r>
    </w:p>
    <w:p w:rsidR="00F853E6" w:rsidRDefault="00F853E6" w:rsidP="001861B9">
      <w:pPr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Інформуємо, що попередньо встановлена дата закінчення приймання відповідей – 15 грудня 2021 року.</w:t>
      </w:r>
    </w:p>
    <w:sectPr w:rsidR="00F853E6" w:rsidSect="0099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2B0"/>
    <w:rsid w:val="00106077"/>
    <w:rsid w:val="001861B9"/>
    <w:rsid w:val="004E6121"/>
    <w:rsid w:val="006153C0"/>
    <w:rsid w:val="006B5B28"/>
    <w:rsid w:val="0099734B"/>
    <w:rsid w:val="00BB52B0"/>
    <w:rsid w:val="00BC1507"/>
    <w:rsid w:val="00F8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3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tt.ly/hTi07t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2021-11-15T14:14:00Z</dcterms:created>
  <dcterms:modified xsi:type="dcterms:W3CDTF">2021-11-16T12:49:00Z</dcterms:modified>
</cp:coreProperties>
</file>