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A3" w:rsidRPr="00F805A8" w:rsidRDefault="0016055A" w:rsidP="00F805A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805A8">
        <w:rPr>
          <w:rFonts w:ascii="Times New Roman" w:hAnsi="Times New Roman" w:cs="Times New Roman"/>
          <w:sz w:val="28"/>
          <w:szCs w:val="28"/>
        </w:rPr>
        <w:t>25</w:t>
      </w:r>
      <w:r w:rsidR="002113A3" w:rsidRPr="00F805A8">
        <w:rPr>
          <w:rFonts w:ascii="Times New Roman" w:hAnsi="Times New Roman" w:cs="Times New Roman"/>
          <w:sz w:val="28"/>
          <w:szCs w:val="28"/>
        </w:rPr>
        <w:t xml:space="preserve"> т</w:t>
      </w:r>
      <w:r w:rsidRPr="00F805A8">
        <w:rPr>
          <w:rFonts w:ascii="Times New Roman" w:hAnsi="Times New Roman" w:cs="Times New Roman"/>
          <w:sz w:val="28"/>
          <w:szCs w:val="28"/>
        </w:rPr>
        <w:t xml:space="preserve">равня 2020 року за ініціативи Міжнародного благодійного фонду «Українська фундація громадського здоров’я» </w:t>
      </w:r>
      <w:r w:rsidR="002113A3" w:rsidRPr="00F805A8">
        <w:rPr>
          <w:rFonts w:ascii="Times New Roman" w:hAnsi="Times New Roman" w:cs="Times New Roman"/>
          <w:sz w:val="28"/>
          <w:szCs w:val="28"/>
        </w:rPr>
        <w:t xml:space="preserve"> відбувся </w:t>
      </w:r>
      <w:proofErr w:type="spellStart"/>
      <w:r w:rsidR="002113A3" w:rsidRPr="00F805A8">
        <w:rPr>
          <w:rFonts w:ascii="Times New Roman" w:hAnsi="Times New Roman" w:cs="Times New Roman"/>
          <w:sz w:val="28"/>
          <w:szCs w:val="28"/>
        </w:rPr>
        <w:t>вебінар</w:t>
      </w:r>
      <w:proofErr w:type="spellEnd"/>
      <w:r w:rsidR="002113A3" w:rsidRPr="00F805A8">
        <w:rPr>
          <w:rFonts w:ascii="Times New Roman" w:hAnsi="Times New Roman" w:cs="Times New Roman"/>
          <w:sz w:val="28"/>
          <w:szCs w:val="28"/>
        </w:rPr>
        <w:t xml:space="preserve"> </w:t>
      </w:r>
      <w:r w:rsidRPr="00F805A8">
        <w:rPr>
          <w:rFonts w:ascii="Times New Roman" w:hAnsi="Times New Roman" w:cs="Times New Roman"/>
          <w:sz w:val="28"/>
          <w:szCs w:val="28"/>
        </w:rPr>
        <w:t>на тему: «Права жінок, які потерпілі від домашнього насильства та доступні послуги служб по протидії домашньому насильству»</w:t>
      </w:r>
      <w:r w:rsidR="002113A3" w:rsidRPr="00F805A8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Pr="00F805A8">
        <w:rPr>
          <w:rFonts w:ascii="Times New Roman" w:hAnsi="Times New Roman" w:cs="Times New Roman"/>
          <w:sz w:val="28"/>
          <w:szCs w:val="28"/>
        </w:rPr>
        <w:t>У вищевказаному заході прийняли участь спеціалісти управління соціального захисту населення, служби у справах дітей райдержадміністрації, центру наданн</w:t>
      </w:r>
      <w:r w:rsidR="00F805A8">
        <w:rPr>
          <w:rFonts w:ascii="Times New Roman" w:hAnsi="Times New Roman" w:cs="Times New Roman"/>
          <w:sz w:val="28"/>
          <w:szCs w:val="28"/>
        </w:rPr>
        <w:t xml:space="preserve">я соціальних послуг, </w:t>
      </w:r>
      <w:r w:rsidRPr="00F805A8">
        <w:rPr>
          <w:rFonts w:ascii="Times New Roman" w:hAnsi="Times New Roman" w:cs="Times New Roman"/>
          <w:sz w:val="28"/>
          <w:szCs w:val="28"/>
        </w:rPr>
        <w:t>представники Попаснянського відділу поліції</w:t>
      </w:r>
      <w:r w:rsidR="00F805A8" w:rsidRPr="00F805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805A8" w:rsidRPr="00F805A8">
        <w:rPr>
          <w:rFonts w:ascii="Times New Roman" w:hAnsi="Times New Roman" w:cs="Times New Roman"/>
          <w:sz w:val="28"/>
          <w:szCs w:val="28"/>
        </w:rPr>
        <w:t>мобілізаторки</w:t>
      </w:r>
      <w:proofErr w:type="spellEnd"/>
      <w:r w:rsidR="00F805A8" w:rsidRPr="00F805A8">
        <w:rPr>
          <w:rFonts w:ascii="Times New Roman" w:hAnsi="Times New Roman" w:cs="Times New Roman"/>
          <w:sz w:val="28"/>
          <w:szCs w:val="28"/>
        </w:rPr>
        <w:t>, представниці з груп самопомочі</w:t>
      </w:r>
      <w:r w:rsidRPr="00F805A8">
        <w:rPr>
          <w:rFonts w:ascii="Times New Roman" w:hAnsi="Times New Roman" w:cs="Times New Roman"/>
          <w:sz w:val="28"/>
          <w:szCs w:val="28"/>
        </w:rPr>
        <w:t xml:space="preserve">. </w:t>
      </w:r>
      <w:r w:rsidR="002113A3" w:rsidRPr="00F805A8">
        <w:rPr>
          <w:rFonts w:ascii="Times New Roman" w:hAnsi="Times New Roman" w:cs="Times New Roman"/>
          <w:sz w:val="28"/>
          <w:szCs w:val="28"/>
        </w:rPr>
        <w:t xml:space="preserve">У ході </w:t>
      </w:r>
      <w:r w:rsidR="00F805A8" w:rsidRPr="00F805A8">
        <w:rPr>
          <w:rFonts w:ascii="Times New Roman" w:hAnsi="Times New Roman" w:cs="Times New Roman"/>
          <w:sz w:val="28"/>
          <w:szCs w:val="28"/>
        </w:rPr>
        <w:t>заняття було розглянуто ряд питань, а саме:  про загальнонаціональну ситуацію, пов’язану з COVID-19 та основними проблемами, з якими стика</w:t>
      </w:r>
      <w:r w:rsidR="00F805A8">
        <w:rPr>
          <w:rFonts w:ascii="Times New Roman" w:hAnsi="Times New Roman" w:cs="Times New Roman"/>
          <w:sz w:val="28"/>
          <w:szCs w:val="28"/>
        </w:rPr>
        <w:t>ються жінки в рамках карантину; розглянуто аналіз звернень щодо домашнього та гендерно зумовленого насильства, висвітлення ситуації, проблемних питань, пов’язаних із домашнім та гендерно зумовленим насильством.</w:t>
      </w:r>
    </w:p>
    <w:p w:rsidR="009A4266" w:rsidRDefault="009A4266"/>
    <w:sectPr w:rsidR="009A42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C3"/>
    <w:rsid w:val="0016055A"/>
    <w:rsid w:val="001959C3"/>
    <w:rsid w:val="002113A3"/>
    <w:rsid w:val="005D25B7"/>
    <w:rsid w:val="009A4266"/>
    <w:rsid w:val="00F8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4608"/>
  <w15:chartTrackingRefBased/>
  <w15:docId w15:val="{1D0C862B-E8DC-4865-A2E4-A873248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3A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2020-05-18T09:54:00Z</dcterms:created>
  <dcterms:modified xsi:type="dcterms:W3CDTF">2020-05-26T05:53:00Z</dcterms:modified>
</cp:coreProperties>
</file>