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C3" w:rsidRPr="00660A18" w:rsidRDefault="007513C3" w:rsidP="007513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A18">
        <w:rPr>
          <w:rFonts w:ascii="Times New Roman" w:hAnsi="Times New Roman" w:cs="Times New Roman"/>
          <w:b/>
          <w:sz w:val="28"/>
          <w:szCs w:val="28"/>
        </w:rPr>
        <w:t>Граничні показники вартості твердого палива і скрапленого газу у 2018 році.</w:t>
      </w:r>
    </w:p>
    <w:p w:rsidR="00154AD8" w:rsidRDefault="007513C3" w:rsidP="007513C3">
      <w:pPr>
        <w:jc w:val="both"/>
        <w:rPr>
          <w:rFonts w:ascii="Times New Roman" w:hAnsi="Times New Roman" w:cs="Times New Roman"/>
          <w:sz w:val="28"/>
          <w:szCs w:val="28"/>
        </w:rPr>
      </w:pPr>
      <w:r w:rsidRPr="007513C3">
        <w:rPr>
          <w:rFonts w:ascii="Times New Roman" w:hAnsi="Times New Roman" w:cs="Times New Roman"/>
          <w:sz w:val="28"/>
          <w:szCs w:val="28"/>
        </w:rPr>
        <w:t>Управління соціального захисту населення Попаснянської райдержадміністрації повідомляє.</w:t>
      </w:r>
    </w:p>
    <w:p w:rsidR="007513C3" w:rsidRDefault="007513C3" w:rsidP="0075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постанови Кабінету Міністрів України від 31.01.2007 року № 77 «Про затвердження Порядку надання пільг на придбання твердого палива за рахунок субвенцій з державного бюджету місцевим бюджетам» для надання пільг і житлових субсидій населенню на придбання твердого палива і скрапленого газу за рахунок субвенції з державного бюджету місцевим бюджетам у 2018 році застосовуються </w:t>
      </w:r>
      <w:r w:rsidR="00660A18">
        <w:rPr>
          <w:rFonts w:ascii="Times New Roman" w:hAnsi="Times New Roman" w:cs="Times New Roman"/>
          <w:sz w:val="28"/>
          <w:szCs w:val="28"/>
        </w:rPr>
        <w:t xml:space="preserve">такі </w:t>
      </w:r>
      <w:r>
        <w:rPr>
          <w:rFonts w:ascii="Times New Roman" w:hAnsi="Times New Roman" w:cs="Times New Roman"/>
          <w:sz w:val="28"/>
          <w:szCs w:val="28"/>
        </w:rPr>
        <w:t>граничні показники вартості:</w:t>
      </w:r>
    </w:p>
    <w:p w:rsidR="007513C3" w:rsidRDefault="00660A18" w:rsidP="007513C3">
      <w:pPr>
        <w:jc w:val="both"/>
        <w:rPr>
          <w:rFonts w:ascii="Times New Roman" w:hAnsi="Times New Roman" w:cs="Times New Roman"/>
          <w:sz w:val="28"/>
          <w:szCs w:val="28"/>
        </w:rPr>
      </w:pPr>
      <w:r w:rsidRPr="00660A18">
        <w:rPr>
          <w:rFonts w:ascii="Times New Roman" w:hAnsi="Times New Roman" w:cs="Times New Roman"/>
          <w:b/>
          <w:sz w:val="28"/>
          <w:szCs w:val="28"/>
        </w:rPr>
        <w:t>твердого</w:t>
      </w:r>
      <w:r w:rsidR="007513C3" w:rsidRPr="00660A18">
        <w:rPr>
          <w:rFonts w:ascii="Times New Roman" w:hAnsi="Times New Roman" w:cs="Times New Roman"/>
          <w:b/>
          <w:sz w:val="28"/>
          <w:szCs w:val="28"/>
        </w:rPr>
        <w:t xml:space="preserve"> палива </w:t>
      </w:r>
      <w:r w:rsidR="007513C3">
        <w:rPr>
          <w:rFonts w:ascii="Times New Roman" w:hAnsi="Times New Roman" w:cs="Times New Roman"/>
          <w:sz w:val="28"/>
          <w:szCs w:val="28"/>
        </w:rPr>
        <w:t>– 2424,16 грн. за 1 тонну;</w:t>
      </w:r>
    </w:p>
    <w:p w:rsidR="007513C3" w:rsidRDefault="00660A18" w:rsidP="007513C3">
      <w:pPr>
        <w:jc w:val="both"/>
        <w:rPr>
          <w:rFonts w:ascii="Times New Roman" w:hAnsi="Times New Roman" w:cs="Times New Roman"/>
          <w:sz w:val="28"/>
          <w:szCs w:val="28"/>
        </w:rPr>
      </w:pPr>
      <w:r w:rsidRPr="00660A18">
        <w:rPr>
          <w:rFonts w:ascii="Times New Roman" w:hAnsi="Times New Roman" w:cs="Times New Roman"/>
          <w:b/>
          <w:sz w:val="28"/>
          <w:szCs w:val="28"/>
        </w:rPr>
        <w:t>скрапленого</w:t>
      </w:r>
      <w:r w:rsidR="007513C3" w:rsidRPr="00660A18">
        <w:rPr>
          <w:rFonts w:ascii="Times New Roman" w:hAnsi="Times New Roman" w:cs="Times New Roman"/>
          <w:b/>
          <w:sz w:val="28"/>
          <w:szCs w:val="28"/>
        </w:rPr>
        <w:t xml:space="preserve"> газу</w:t>
      </w:r>
      <w:r w:rsidR="00751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1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242,42 грн. за 1 тонну.</w:t>
      </w:r>
    </w:p>
    <w:p w:rsidR="00F27C36" w:rsidRDefault="00D11D99" w:rsidP="00751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отримання субсидії на придбання твердого палива </w:t>
      </w:r>
      <w:r w:rsidR="003E35CC">
        <w:rPr>
          <w:rFonts w:ascii="Times New Roman" w:hAnsi="Times New Roman" w:cs="Times New Roman"/>
          <w:sz w:val="28"/>
          <w:szCs w:val="28"/>
        </w:rPr>
        <w:t>до 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C36">
        <w:rPr>
          <w:rFonts w:ascii="Times New Roman" w:hAnsi="Times New Roman" w:cs="Times New Roman"/>
          <w:sz w:val="28"/>
          <w:szCs w:val="28"/>
        </w:rPr>
        <w:t>надаються наступні документи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7C36" w:rsidRDefault="00F27C36" w:rsidP="00F27C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 та декларація</w:t>
      </w:r>
      <w:r w:rsidR="00D11D99" w:rsidRPr="00F27C36">
        <w:rPr>
          <w:rFonts w:ascii="Times New Roman" w:hAnsi="Times New Roman" w:cs="Times New Roman"/>
          <w:sz w:val="28"/>
          <w:szCs w:val="28"/>
        </w:rPr>
        <w:t xml:space="preserve"> про доходи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C36" w:rsidRDefault="00D11D99" w:rsidP="00F27C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7C36">
        <w:rPr>
          <w:rFonts w:ascii="Times New Roman" w:hAnsi="Times New Roman" w:cs="Times New Roman"/>
          <w:sz w:val="28"/>
          <w:szCs w:val="28"/>
        </w:rPr>
        <w:t>довідку про склад сім’ї</w:t>
      </w:r>
      <w:r w:rsidR="00F27C36">
        <w:rPr>
          <w:rFonts w:ascii="Times New Roman" w:hAnsi="Times New Roman" w:cs="Times New Roman"/>
          <w:sz w:val="28"/>
          <w:szCs w:val="28"/>
        </w:rPr>
        <w:t>;</w:t>
      </w:r>
    </w:p>
    <w:p w:rsidR="00D11D99" w:rsidRPr="00F27C36" w:rsidRDefault="00D11D99" w:rsidP="00F27C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7C36">
        <w:rPr>
          <w:rFonts w:ascii="Times New Roman" w:hAnsi="Times New Roman" w:cs="Times New Roman"/>
          <w:sz w:val="28"/>
          <w:szCs w:val="28"/>
        </w:rPr>
        <w:t>банківські реквізити</w:t>
      </w:r>
      <w:r w:rsidR="003E35CC" w:rsidRPr="00F27C36">
        <w:rPr>
          <w:rFonts w:ascii="Times New Roman" w:hAnsi="Times New Roman" w:cs="Times New Roman"/>
          <w:sz w:val="28"/>
          <w:szCs w:val="28"/>
        </w:rPr>
        <w:t>,</w:t>
      </w:r>
      <w:r w:rsidRPr="00F27C36">
        <w:rPr>
          <w:rFonts w:ascii="Times New Roman" w:hAnsi="Times New Roman" w:cs="Times New Roman"/>
          <w:sz w:val="28"/>
          <w:szCs w:val="28"/>
        </w:rPr>
        <w:t xml:space="preserve"> на які будуть перераховуватися кошти (за згодою).</w:t>
      </w:r>
    </w:p>
    <w:p w:rsidR="00D11D99" w:rsidRDefault="00F27C36" w:rsidP="00F27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Одночасно повідомляємо, д</w:t>
      </w:r>
      <w:r w:rsidR="00D11D99">
        <w:rPr>
          <w:rFonts w:ascii="Times New Roman" w:hAnsi="Times New Roman" w:cs="Times New Roman"/>
          <w:sz w:val="28"/>
          <w:szCs w:val="28"/>
        </w:rPr>
        <w:t xml:space="preserve">ля отримання пільги на </w:t>
      </w:r>
      <w:r w:rsidR="003E35CC">
        <w:rPr>
          <w:rFonts w:ascii="Times New Roman" w:hAnsi="Times New Roman" w:cs="Times New Roman"/>
          <w:sz w:val="28"/>
          <w:szCs w:val="28"/>
        </w:rPr>
        <w:t>придбання твердого палива</w:t>
      </w:r>
      <w:r w:rsidR="00D11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необхідно надати</w:t>
      </w:r>
      <w:r>
        <w:rPr>
          <w:rFonts w:ascii="Times New Roman" w:hAnsi="Times New Roman" w:cs="Times New Roman"/>
          <w:sz w:val="28"/>
          <w:szCs w:val="28"/>
        </w:rPr>
        <w:t xml:space="preserve"> заяву, пільговий талон, довідку про склад сім’ї, довідку про розмір пенсії ( крім інвалідів війни, УБД, МВД та сім’ї померлих військовослужбовців).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C3" w:rsidRPr="007513C3" w:rsidRDefault="007513C3" w:rsidP="007513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3C3" w:rsidRDefault="007513C3"/>
    <w:sectPr w:rsidR="007513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70A0"/>
    <w:multiLevelType w:val="hybridMultilevel"/>
    <w:tmpl w:val="0BA4D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EB"/>
    <w:rsid w:val="00154AD8"/>
    <w:rsid w:val="003D74EB"/>
    <w:rsid w:val="003E35CC"/>
    <w:rsid w:val="00660A18"/>
    <w:rsid w:val="007513C3"/>
    <w:rsid w:val="00D11D99"/>
    <w:rsid w:val="00F2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29E6"/>
  <w15:chartTrackingRefBased/>
  <w15:docId w15:val="{96ABBD41-1075-4C41-BCBB-5D39997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A1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cp:lastPrinted>2018-02-06T06:42:00Z</cp:lastPrinted>
  <dcterms:created xsi:type="dcterms:W3CDTF">2018-02-06T06:28:00Z</dcterms:created>
  <dcterms:modified xsi:type="dcterms:W3CDTF">2018-02-06T07:26:00Z</dcterms:modified>
</cp:coreProperties>
</file>