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6C" w:rsidRPr="00D94D9A" w:rsidRDefault="0003356C" w:rsidP="00D94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D9A">
        <w:rPr>
          <w:rFonts w:ascii="Times New Roman" w:hAnsi="Times New Roman" w:cs="Times New Roman"/>
          <w:sz w:val="28"/>
          <w:szCs w:val="28"/>
        </w:rPr>
        <w:t xml:space="preserve">За підтримки Департаменту соціального захисту населення Луганської облдержадміністрації спільно із міжнародними організаціями ActionAgainstHunger, MédecinsduMonde та Фондом ООН у галузі народонаселення в Попаснянському районі продовжується впровадження пілотного проекту "Відповідальність починається із нас". Мета проекту </w:t>
      </w:r>
      <w:r w:rsidR="00D94D9A" w:rsidRPr="00D94D9A">
        <w:rPr>
          <w:rFonts w:ascii="Times New Roman" w:hAnsi="Times New Roman" w:cs="Times New Roman"/>
          <w:sz w:val="28"/>
          <w:szCs w:val="28"/>
        </w:rPr>
        <w:t>- попередження</w:t>
      </w:r>
      <w:r w:rsidRPr="00D94D9A">
        <w:rPr>
          <w:rFonts w:ascii="Times New Roman" w:hAnsi="Times New Roman" w:cs="Times New Roman"/>
          <w:sz w:val="28"/>
          <w:szCs w:val="28"/>
        </w:rPr>
        <w:t xml:space="preserve"> гендерного та домашнього насильства. </w:t>
      </w:r>
    </w:p>
    <w:p w:rsidR="0003356C" w:rsidRPr="00D94D9A" w:rsidRDefault="0003356C" w:rsidP="00D94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D9A">
        <w:rPr>
          <w:rFonts w:ascii="Times New Roman" w:hAnsi="Times New Roman" w:cs="Times New Roman"/>
          <w:sz w:val="28"/>
          <w:szCs w:val="28"/>
        </w:rPr>
        <w:t>27</w:t>
      </w:r>
      <w:r w:rsidR="009926E1" w:rsidRPr="00D94D9A">
        <w:rPr>
          <w:rFonts w:ascii="Times New Roman" w:hAnsi="Times New Roman" w:cs="Times New Roman"/>
          <w:sz w:val="28"/>
          <w:szCs w:val="28"/>
        </w:rPr>
        <w:t xml:space="preserve"> лютого 2018</w:t>
      </w:r>
      <w:r w:rsidRPr="00D94D9A">
        <w:rPr>
          <w:rFonts w:ascii="Times New Roman" w:hAnsi="Times New Roman" w:cs="Times New Roman"/>
          <w:sz w:val="28"/>
          <w:szCs w:val="28"/>
        </w:rPr>
        <w:t xml:space="preserve"> року у будинку культури</w:t>
      </w:r>
      <w:r w:rsidR="009926E1" w:rsidRPr="00D94D9A">
        <w:rPr>
          <w:rFonts w:ascii="Times New Roman" w:hAnsi="Times New Roman" w:cs="Times New Roman"/>
          <w:sz w:val="28"/>
          <w:szCs w:val="28"/>
        </w:rPr>
        <w:t xml:space="preserve"> с.</w:t>
      </w:r>
      <w:r w:rsidRPr="00D94D9A">
        <w:rPr>
          <w:rFonts w:ascii="Times New Roman" w:hAnsi="Times New Roman" w:cs="Times New Roman"/>
          <w:sz w:val="28"/>
          <w:szCs w:val="28"/>
        </w:rPr>
        <w:t xml:space="preserve"> Тошківка-1 та у приміще</w:t>
      </w:r>
      <w:r w:rsidR="009926E1" w:rsidRPr="00D94D9A">
        <w:rPr>
          <w:rFonts w:ascii="Times New Roman" w:hAnsi="Times New Roman" w:cs="Times New Roman"/>
          <w:sz w:val="28"/>
          <w:szCs w:val="28"/>
        </w:rPr>
        <w:t>нні загальноосвітньої школи  с</w:t>
      </w:r>
      <w:r w:rsidR="00D94D9A">
        <w:rPr>
          <w:rFonts w:ascii="Times New Roman" w:hAnsi="Times New Roman" w:cs="Times New Roman"/>
          <w:sz w:val="28"/>
          <w:szCs w:val="28"/>
        </w:rPr>
        <w:t>мт</w:t>
      </w:r>
      <w:r w:rsidR="009926E1" w:rsidRPr="00D94D9A">
        <w:rPr>
          <w:rFonts w:ascii="Times New Roman" w:hAnsi="Times New Roman" w:cs="Times New Roman"/>
          <w:sz w:val="28"/>
          <w:szCs w:val="28"/>
        </w:rPr>
        <w:t>.</w:t>
      </w:r>
      <w:r w:rsidR="00D94D9A">
        <w:rPr>
          <w:rFonts w:ascii="Times New Roman" w:hAnsi="Times New Roman" w:cs="Times New Roman"/>
          <w:sz w:val="28"/>
          <w:szCs w:val="28"/>
        </w:rPr>
        <w:t xml:space="preserve"> </w:t>
      </w:r>
      <w:r w:rsidRPr="00D94D9A">
        <w:rPr>
          <w:rFonts w:ascii="Times New Roman" w:hAnsi="Times New Roman" w:cs="Times New Roman"/>
          <w:sz w:val="28"/>
          <w:szCs w:val="28"/>
        </w:rPr>
        <w:t>Тошківка</w:t>
      </w:r>
      <w:r w:rsidR="00D94D9A">
        <w:rPr>
          <w:rFonts w:ascii="Times New Roman" w:hAnsi="Times New Roman" w:cs="Times New Roman"/>
          <w:sz w:val="28"/>
          <w:szCs w:val="28"/>
        </w:rPr>
        <w:t xml:space="preserve"> </w:t>
      </w:r>
      <w:r w:rsidRPr="00D94D9A">
        <w:rPr>
          <w:rFonts w:ascii="Times New Roman" w:hAnsi="Times New Roman" w:cs="Times New Roman"/>
          <w:sz w:val="28"/>
          <w:szCs w:val="28"/>
        </w:rPr>
        <w:t>пройшов інформаційний захід в рамках проекту, на який були запрошені старшокласники закладу, вчителі, місцеві жителі, соціальні служби району та організатори заходу.</w:t>
      </w:r>
    </w:p>
    <w:p w:rsidR="0003356C" w:rsidRPr="00D94D9A" w:rsidRDefault="0003356C" w:rsidP="00D94D9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D9A">
        <w:rPr>
          <w:rFonts w:ascii="Times New Roman" w:hAnsi="Times New Roman" w:cs="Times New Roman"/>
          <w:sz w:val="28"/>
          <w:szCs w:val="28"/>
        </w:rPr>
        <w:t>Під час заходу обговорювалися питання ґендерно обумовленого насильства у родинах, психологи проводили рольові ігри, а служби надали інформацію щодо розташування центрів підтримки у разі потерпання від насильства. </w:t>
      </w:r>
    </w:p>
    <w:p w:rsidR="009926E1" w:rsidRPr="00D94D9A" w:rsidRDefault="0003356C" w:rsidP="00D94D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D9A">
        <w:rPr>
          <w:rFonts w:ascii="Times New Roman" w:hAnsi="Times New Roman" w:cs="Times New Roman"/>
          <w:sz w:val="28"/>
          <w:szCs w:val="28"/>
        </w:rPr>
        <w:t>Представники суб’єктів міжвідомчої взаємодії з питань попередження та запобігання насильству р</w:t>
      </w:r>
      <w:r w:rsidR="009926E1" w:rsidRPr="00D94D9A">
        <w:rPr>
          <w:rFonts w:ascii="Times New Roman" w:hAnsi="Times New Roman" w:cs="Times New Roman"/>
          <w:sz w:val="28"/>
          <w:szCs w:val="28"/>
        </w:rPr>
        <w:t xml:space="preserve">озповіли про свої повноваження та </w:t>
      </w:r>
      <w:r w:rsidRPr="00D94D9A">
        <w:rPr>
          <w:rFonts w:ascii="Times New Roman" w:hAnsi="Times New Roman" w:cs="Times New Roman"/>
          <w:sz w:val="28"/>
          <w:szCs w:val="28"/>
        </w:rPr>
        <w:t xml:space="preserve">надали </w:t>
      </w:r>
      <w:r w:rsidR="009926E1" w:rsidRPr="00D94D9A">
        <w:rPr>
          <w:rFonts w:ascii="Times New Roman" w:hAnsi="Times New Roman" w:cs="Times New Roman"/>
          <w:sz w:val="28"/>
          <w:szCs w:val="28"/>
        </w:rPr>
        <w:t>контакти для отримання допомоги:</w:t>
      </w:r>
    </w:p>
    <w:p w:rsidR="009926E1" w:rsidRPr="00D94D9A" w:rsidRDefault="009926E1" w:rsidP="0002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D9A">
        <w:rPr>
          <w:rFonts w:ascii="Times New Roman" w:hAnsi="Times New Roman" w:cs="Times New Roman"/>
          <w:sz w:val="28"/>
          <w:szCs w:val="28"/>
        </w:rPr>
        <w:t>-управління соціального захисту населення Попаснянської РДА – 095-05-11-996;</w:t>
      </w:r>
    </w:p>
    <w:p w:rsidR="009926E1" w:rsidRPr="00D94D9A" w:rsidRDefault="009926E1" w:rsidP="00021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D9A">
        <w:rPr>
          <w:rFonts w:ascii="Times New Roman" w:hAnsi="Times New Roman" w:cs="Times New Roman"/>
          <w:sz w:val="28"/>
          <w:szCs w:val="28"/>
        </w:rPr>
        <w:t>- Тошківська селищна рада</w:t>
      </w:r>
      <w:r w:rsidR="00D94D9A">
        <w:rPr>
          <w:rFonts w:ascii="Times New Roman" w:hAnsi="Times New Roman" w:cs="Times New Roman"/>
          <w:sz w:val="28"/>
          <w:szCs w:val="28"/>
        </w:rPr>
        <w:t xml:space="preserve"> </w:t>
      </w:r>
      <w:r w:rsidR="000210AC" w:rsidRPr="00D94D9A">
        <w:rPr>
          <w:rFonts w:ascii="Times New Roman" w:hAnsi="Times New Roman" w:cs="Times New Roman"/>
          <w:sz w:val="28"/>
          <w:szCs w:val="28"/>
        </w:rPr>
        <w:t>- 063-37-88-425, 095-36-23-703.</w:t>
      </w:r>
    </w:p>
    <w:p w:rsidR="0003356C" w:rsidRPr="00D94D9A" w:rsidRDefault="0003356C" w:rsidP="00D94D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4D9A">
        <w:rPr>
          <w:rFonts w:ascii="Times New Roman" w:hAnsi="Times New Roman" w:cs="Times New Roman"/>
          <w:sz w:val="28"/>
          <w:szCs w:val="28"/>
        </w:rPr>
        <w:t xml:space="preserve"> Зокрема, перед школярами, вчителями, батьками та небайдужими місцевими мешканцями виступили фахівці управління соціального захисту населення, відділу освіти, відділу охорони здоров’я, мобільної бригади психосоціальної допомоги.</w:t>
      </w:r>
      <w:bookmarkStart w:id="0" w:name="_GoBack"/>
      <w:bookmarkEnd w:id="0"/>
    </w:p>
    <w:p w:rsidR="0003356C" w:rsidRPr="0003356C" w:rsidRDefault="0003356C" w:rsidP="000210AC">
      <w:pPr>
        <w:spacing w:after="0"/>
      </w:pPr>
    </w:p>
    <w:p w:rsidR="00AD280C" w:rsidRDefault="00AD280C" w:rsidP="000210AC">
      <w:pPr>
        <w:spacing w:after="0"/>
      </w:pPr>
    </w:p>
    <w:p w:rsidR="00D94D9A" w:rsidRDefault="00D94D9A" w:rsidP="009F2041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соціального захисту населе</w:t>
      </w:r>
      <w:r w:rsidR="009F2041">
        <w:rPr>
          <w:rFonts w:ascii="Times New Roman" w:hAnsi="Times New Roman" w:cs="Times New Roman"/>
          <w:b/>
          <w:sz w:val="28"/>
          <w:szCs w:val="28"/>
        </w:rPr>
        <w:t>ння</w:t>
      </w:r>
    </w:p>
    <w:p w:rsidR="009F2041" w:rsidRPr="00D94D9A" w:rsidRDefault="009F2041" w:rsidP="009F2041">
      <w:pPr>
        <w:spacing w:after="0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Попаснянської райдержадміністрації</w:t>
      </w:r>
    </w:p>
    <w:sectPr w:rsidR="009F2041" w:rsidRPr="00D94D9A" w:rsidSect="002D66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780E"/>
    <w:rsid w:val="000210AC"/>
    <w:rsid w:val="0003356C"/>
    <w:rsid w:val="002D6686"/>
    <w:rsid w:val="009926E1"/>
    <w:rsid w:val="009F2041"/>
    <w:rsid w:val="00AD280C"/>
    <w:rsid w:val="00D0780E"/>
    <w:rsid w:val="00D9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1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0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DELL-106</cp:lastModifiedBy>
  <cp:revision>5</cp:revision>
  <dcterms:created xsi:type="dcterms:W3CDTF">2018-02-28T06:59:00Z</dcterms:created>
  <dcterms:modified xsi:type="dcterms:W3CDTF">2018-02-28T08:11:00Z</dcterms:modified>
</cp:coreProperties>
</file>