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56" w:rsidRDefault="00E35356" w:rsidP="00C46937">
      <w:pPr>
        <w:ind w:firstLine="709"/>
        <w:jc w:val="both"/>
        <w:rPr>
          <w:sz w:val="28"/>
          <w:szCs w:val="28"/>
          <w:lang w:val="uk-UA"/>
        </w:rPr>
      </w:pPr>
    </w:p>
    <w:p w:rsidR="00E35356" w:rsidRDefault="00E35356" w:rsidP="00C46937">
      <w:pPr>
        <w:ind w:firstLine="709"/>
        <w:jc w:val="both"/>
        <w:rPr>
          <w:sz w:val="28"/>
          <w:szCs w:val="28"/>
          <w:lang w:val="uk-UA"/>
        </w:rPr>
      </w:pPr>
    </w:p>
    <w:p w:rsidR="00E35356" w:rsidRDefault="00E35356" w:rsidP="00C46937">
      <w:pPr>
        <w:ind w:firstLine="709"/>
        <w:jc w:val="both"/>
        <w:rPr>
          <w:sz w:val="28"/>
          <w:szCs w:val="28"/>
          <w:lang w:val="uk-UA"/>
        </w:rPr>
      </w:pPr>
    </w:p>
    <w:p w:rsidR="00B924B5" w:rsidRPr="005F0D4E" w:rsidRDefault="00AC4943" w:rsidP="00C469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B924B5" w:rsidRPr="005F0D4E">
        <w:rPr>
          <w:sz w:val="28"/>
          <w:szCs w:val="28"/>
          <w:lang w:val="uk-UA"/>
        </w:rPr>
        <w:t xml:space="preserve">правління соціального захисту населення Попаснянської райдержадміністрації </w:t>
      </w:r>
      <w:r>
        <w:rPr>
          <w:sz w:val="28"/>
          <w:szCs w:val="28"/>
          <w:lang w:val="uk-UA"/>
        </w:rPr>
        <w:t>інформує, що відповідно до постанови Кабінету Міністрів України «</w:t>
      </w:r>
      <w:r w:rsidRPr="00AC4943">
        <w:rPr>
          <w:sz w:val="28"/>
          <w:shd w:val="clear" w:color="auto" w:fill="FFFFFF"/>
          <w:lang w:val="uk-UA"/>
        </w:rPr>
        <w:t>Про затвердження Порядку проведення психологічної реабілітації учасників антитерористичної операції</w:t>
      </w:r>
      <w:r>
        <w:rPr>
          <w:sz w:val="28"/>
          <w:shd w:val="clear" w:color="auto" w:fill="FFFFFF"/>
          <w:lang w:val="uk-UA"/>
        </w:rPr>
        <w:t>»</w:t>
      </w:r>
      <w:r w:rsidRPr="00AC4943">
        <w:rPr>
          <w:sz w:val="36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27.12.2017 № 1057 санаторно-курортний заклад </w:t>
      </w:r>
      <w:r w:rsidR="00594F1E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ОВ</w:t>
      </w:r>
      <w:r w:rsidR="00594F1E">
        <w:rPr>
          <w:sz w:val="28"/>
          <w:szCs w:val="28"/>
          <w:lang w:val="uk-UA"/>
        </w:rPr>
        <w:t xml:space="preserve"> «Санаторій «Токарі»</w:t>
      </w:r>
      <w:r>
        <w:rPr>
          <w:sz w:val="28"/>
          <w:szCs w:val="28"/>
          <w:lang w:val="uk-UA"/>
        </w:rPr>
        <w:t xml:space="preserve"> надав підтвердні документи щодо відповідності </w:t>
      </w:r>
      <w:r w:rsidR="00594F1E">
        <w:rPr>
          <w:sz w:val="28"/>
          <w:szCs w:val="28"/>
          <w:lang w:val="uk-UA"/>
        </w:rPr>
        <w:t>суб’єкт</w:t>
      </w:r>
      <w:r>
        <w:rPr>
          <w:sz w:val="28"/>
          <w:szCs w:val="28"/>
          <w:lang w:val="uk-UA"/>
        </w:rPr>
        <w:t>а</w:t>
      </w:r>
      <w:r w:rsidR="00594F1E">
        <w:rPr>
          <w:sz w:val="28"/>
          <w:szCs w:val="28"/>
          <w:lang w:val="uk-UA"/>
        </w:rPr>
        <w:t xml:space="preserve"> надання послуг із психологічної реабілітації учасників антитерористичної операції</w:t>
      </w:r>
      <w:r w:rsidR="00B924B5" w:rsidRPr="005F0D4E">
        <w:rPr>
          <w:sz w:val="28"/>
          <w:szCs w:val="28"/>
          <w:lang w:val="uk-UA"/>
        </w:rPr>
        <w:t>.</w:t>
      </w:r>
    </w:p>
    <w:p w:rsidR="0007243F" w:rsidRDefault="00071D5E" w:rsidP="00C7223F">
      <w:pPr>
        <w:ind w:hanging="3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AC4943">
        <w:rPr>
          <w:sz w:val="28"/>
          <w:szCs w:val="28"/>
          <w:lang w:val="uk-UA"/>
        </w:rPr>
        <w:t xml:space="preserve">На підставі поданих документів санаторно-курортним закладом, </w:t>
      </w:r>
      <w:r w:rsidR="00C7223F">
        <w:rPr>
          <w:sz w:val="28"/>
          <w:szCs w:val="28"/>
          <w:lang w:val="uk-UA"/>
        </w:rPr>
        <w:t xml:space="preserve">наказом начальника управління </w:t>
      </w:r>
      <w:r w:rsidR="00C7223F" w:rsidRPr="005F0D4E">
        <w:rPr>
          <w:sz w:val="28"/>
          <w:szCs w:val="28"/>
          <w:lang w:val="uk-UA"/>
        </w:rPr>
        <w:t xml:space="preserve">соціального захисту населення </w:t>
      </w:r>
      <w:r w:rsidR="00C7223F">
        <w:rPr>
          <w:sz w:val="28"/>
          <w:szCs w:val="28"/>
          <w:lang w:val="uk-UA"/>
        </w:rPr>
        <w:t>від 07.06.2018 № 35 «Про включення до переліку суб’єктів надання послуг із психологічної реабілітації учасників антитерористичної операції» прийнято рішення про включення ТОВ «Санаторій «Токарі</w:t>
      </w:r>
      <w:r w:rsidR="00281DD4">
        <w:rPr>
          <w:sz w:val="28"/>
          <w:szCs w:val="28"/>
          <w:lang w:val="uk-UA"/>
        </w:rPr>
        <w:t>»</w:t>
      </w:r>
      <w:r w:rsidR="0079275F">
        <w:rPr>
          <w:sz w:val="28"/>
          <w:szCs w:val="28"/>
          <w:lang w:val="uk-UA"/>
        </w:rPr>
        <w:t xml:space="preserve"> </w:t>
      </w:r>
      <w:r w:rsidR="000C3178">
        <w:rPr>
          <w:sz w:val="28"/>
          <w:szCs w:val="28"/>
          <w:lang w:val="uk-UA"/>
        </w:rPr>
        <w:t>до переліку суб’єктів надання послуг із психологічної реабілітації антитерористичної операції.</w:t>
      </w:r>
    </w:p>
    <w:sectPr w:rsidR="0007243F" w:rsidSect="008330C7">
      <w:pgSz w:w="11906" w:h="16838"/>
      <w:pgMar w:top="357" w:right="567" w:bottom="3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B4A42"/>
    <w:multiLevelType w:val="hybridMultilevel"/>
    <w:tmpl w:val="EBBC3E60"/>
    <w:lvl w:ilvl="0" w:tplc="2026BD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A66915"/>
    <w:multiLevelType w:val="hybridMultilevel"/>
    <w:tmpl w:val="9DAA1358"/>
    <w:lvl w:ilvl="0" w:tplc="396E8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F78E5"/>
    <w:multiLevelType w:val="hybridMultilevel"/>
    <w:tmpl w:val="083C20BA"/>
    <w:lvl w:ilvl="0" w:tplc="13AAD29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DEA3001"/>
    <w:multiLevelType w:val="hybridMultilevel"/>
    <w:tmpl w:val="516E5404"/>
    <w:lvl w:ilvl="0" w:tplc="D3CAA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F0550"/>
    <w:multiLevelType w:val="hybridMultilevel"/>
    <w:tmpl w:val="C0FAE81E"/>
    <w:lvl w:ilvl="0" w:tplc="7EC60E30">
      <w:start w:val="21"/>
      <w:numFmt w:val="bullet"/>
      <w:lvlText w:val=""/>
      <w:lvlJc w:val="left"/>
      <w:pPr>
        <w:tabs>
          <w:tab w:val="num" w:pos="2493"/>
        </w:tabs>
        <w:ind w:left="249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D6C5C"/>
    <w:rsid w:val="000050E3"/>
    <w:rsid w:val="00015030"/>
    <w:rsid w:val="00016431"/>
    <w:rsid w:val="00023508"/>
    <w:rsid w:val="000334A0"/>
    <w:rsid w:val="00034AD0"/>
    <w:rsid w:val="000440F3"/>
    <w:rsid w:val="00045671"/>
    <w:rsid w:val="00050660"/>
    <w:rsid w:val="0006079F"/>
    <w:rsid w:val="00066CD5"/>
    <w:rsid w:val="00071D5E"/>
    <w:rsid w:val="0007243F"/>
    <w:rsid w:val="000900BB"/>
    <w:rsid w:val="000A04E0"/>
    <w:rsid w:val="000B3B3C"/>
    <w:rsid w:val="000C2614"/>
    <w:rsid w:val="000C2982"/>
    <w:rsid w:val="000C3178"/>
    <w:rsid w:val="000C738D"/>
    <w:rsid w:val="000D1E9A"/>
    <w:rsid w:val="000D456A"/>
    <w:rsid w:val="000D5D20"/>
    <w:rsid w:val="000D7A7B"/>
    <w:rsid w:val="000E4935"/>
    <w:rsid w:val="000E4E63"/>
    <w:rsid w:val="000E5970"/>
    <w:rsid w:val="00114E18"/>
    <w:rsid w:val="00115AC3"/>
    <w:rsid w:val="00126C6C"/>
    <w:rsid w:val="00146D0A"/>
    <w:rsid w:val="00151C24"/>
    <w:rsid w:val="00153DC2"/>
    <w:rsid w:val="001621EB"/>
    <w:rsid w:val="00184DB5"/>
    <w:rsid w:val="0019238B"/>
    <w:rsid w:val="001A29F7"/>
    <w:rsid w:val="001A7C20"/>
    <w:rsid w:val="001B1410"/>
    <w:rsid w:val="001B1D96"/>
    <w:rsid w:val="001B246B"/>
    <w:rsid w:val="001B2CAE"/>
    <w:rsid w:val="001C3B37"/>
    <w:rsid w:val="001C537A"/>
    <w:rsid w:val="001D1B7C"/>
    <w:rsid w:val="001D20B5"/>
    <w:rsid w:val="001D4BA2"/>
    <w:rsid w:val="001E44E1"/>
    <w:rsid w:val="001F146E"/>
    <w:rsid w:val="001F2775"/>
    <w:rsid w:val="001F2D44"/>
    <w:rsid w:val="001F6681"/>
    <w:rsid w:val="00205329"/>
    <w:rsid w:val="00205438"/>
    <w:rsid w:val="0021092D"/>
    <w:rsid w:val="00214227"/>
    <w:rsid w:val="002214D6"/>
    <w:rsid w:val="002243D5"/>
    <w:rsid w:val="00226DBB"/>
    <w:rsid w:val="00243AF9"/>
    <w:rsid w:val="00266B36"/>
    <w:rsid w:val="00270204"/>
    <w:rsid w:val="00281DD4"/>
    <w:rsid w:val="00282DFA"/>
    <w:rsid w:val="002A628C"/>
    <w:rsid w:val="002A7D83"/>
    <w:rsid w:val="002B7F79"/>
    <w:rsid w:val="002C097A"/>
    <w:rsid w:val="002C356C"/>
    <w:rsid w:val="002C436D"/>
    <w:rsid w:val="002C4BB4"/>
    <w:rsid w:val="002D2348"/>
    <w:rsid w:val="002E0EC3"/>
    <w:rsid w:val="002E2884"/>
    <w:rsid w:val="002E29E5"/>
    <w:rsid w:val="002F127A"/>
    <w:rsid w:val="002F6443"/>
    <w:rsid w:val="0030372F"/>
    <w:rsid w:val="0030538F"/>
    <w:rsid w:val="0030779D"/>
    <w:rsid w:val="003078A0"/>
    <w:rsid w:val="003113B6"/>
    <w:rsid w:val="00315D29"/>
    <w:rsid w:val="0032439C"/>
    <w:rsid w:val="00326100"/>
    <w:rsid w:val="003449B6"/>
    <w:rsid w:val="003452AD"/>
    <w:rsid w:val="00361C19"/>
    <w:rsid w:val="00362854"/>
    <w:rsid w:val="00392A54"/>
    <w:rsid w:val="00397FC9"/>
    <w:rsid w:val="003A256E"/>
    <w:rsid w:val="003A4C70"/>
    <w:rsid w:val="003A585A"/>
    <w:rsid w:val="003B408D"/>
    <w:rsid w:val="003B4121"/>
    <w:rsid w:val="003B69D7"/>
    <w:rsid w:val="003D1D1D"/>
    <w:rsid w:val="003D5098"/>
    <w:rsid w:val="003D5B13"/>
    <w:rsid w:val="003E5BD1"/>
    <w:rsid w:val="003E6731"/>
    <w:rsid w:val="003F17AB"/>
    <w:rsid w:val="003F31C1"/>
    <w:rsid w:val="003F3BF2"/>
    <w:rsid w:val="003F6720"/>
    <w:rsid w:val="00400B99"/>
    <w:rsid w:val="0040701A"/>
    <w:rsid w:val="00414E2B"/>
    <w:rsid w:val="00415D1D"/>
    <w:rsid w:val="00416D64"/>
    <w:rsid w:val="00425A6E"/>
    <w:rsid w:val="004379BE"/>
    <w:rsid w:val="004572CC"/>
    <w:rsid w:val="00463ED4"/>
    <w:rsid w:val="00466A18"/>
    <w:rsid w:val="00480385"/>
    <w:rsid w:val="004967CB"/>
    <w:rsid w:val="004B5D48"/>
    <w:rsid w:val="004C6316"/>
    <w:rsid w:val="004C7C2E"/>
    <w:rsid w:val="004D18CC"/>
    <w:rsid w:val="004D3465"/>
    <w:rsid w:val="004D79A1"/>
    <w:rsid w:val="004E0ACF"/>
    <w:rsid w:val="004E4CC0"/>
    <w:rsid w:val="004F0C49"/>
    <w:rsid w:val="004F3726"/>
    <w:rsid w:val="004F588B"/>
    <w:rsid w:val="0050690A"/>
    <w:rsid w:val="00506A40"/>
    <w:rsid w:val="00507F03"/>
    <w:rsid w:val="005139CF"/>
    <w:rsid w:val="0051632F"/>
    <w:rsid w:val="005218CC"/>
    <w:rsid w:val="00523167"/>
    <w:rsid w:val="0053322E"/>
    <w:rsid w:val="005458B5"/>
    <w:rsid w:val="005727E6"/>
    <w:rsid w:val="00577E51"/>
    <w:rsid w:val="0058178B"/>
    <w:rsid w:val="00581E48"/>
    <w:rsid w:val="00584224"/>
    <w:rsid w:val="00585F28"/>
    <w:rsid w:val="00594F1E"/>
    <w:rsid w:val="005A09F3"/>
    <w:rsid w:val="005A57AE"/>
    <w:rsid w:val="005B0F26"/>
    <w:rsid w:val="005D39B2"/>
    <w:rsid w:val="005D4D12"/>
    <w:rsid w:val="005E2776"/>
    <w:rsid w:val="005F0D4E"/>
    <w:rsid w:val="005F621A"/>
    <w:rsid w:val="0060299C"/>
    <w:rsid w:val="00612FB0"/>
    <w:rsid w:val="006174AE"/>
    <w:rsid w:val="006254A3"/>
    <w:rsid w:val="00631BDF"/>
    <w:rsid w:val="00633060"/>
    <w:rsid w:val="00646B6C"/>
    <w:rsid w:val="00654585"/>
    <w:rsid w:val="006560DA"/>
    <w:rsid w:val="00661F64"/>
    <w:rsid w:val="0066659A"/>
    <w:rsid w:val="00670778"/>
    <w:rsid w:val="00670F07"/>
    <w:rsid w:val="00670F72"/>
    <w:rsid w:val="0067443A"/>
    <w:rsid w:val="00677B55"/>
    <w:rsid w:val="006978DA"/>
    <w:rsid w:val="006B01EA"/>
    <w:rsid w:val="006B7A36"/>
    <w:rsid w:val="006C46DD"/>
    <w:rsid w:val="006D5F7E"/>
    <w:rsid w:val="006E1B64"/>
    <w:rsid w:val="006E3B7C"/>
    <w:rsid w:val="006E77E4"/>
    <w:rsid w:val="006E7E08"/>
    <w:rsid w:val="006F5CA8"/>
    <w:rsid w:val="00703730"/>
    <w:rsid w:val="0070530D"/>
    <w:rsid w:val="00711814"/>
    <w:rsid w:val="007249AF"/>
    <w:rsid w:val="007253DF"/>
    <w:rsid w:val="007316CE"/>
    <w:rsid w:val="00731EAE"/>
    <w:rsid w:val="00732ABA"/>
    <w:rsid w:val="0074359D"/>
    <w:rsid w:val="00743B00"/>
    <w:rsid w:val="00756C42"/>
    <w:rsid w:val="00765294"/>
    <w:rsid w:val="00776F99"/>
    <w:rsid w:val="007777D2"/>
    <w:rsid w:val="00777EDE"/>
    <w:rsid w:val="0079275F"/>
    <w:rsid w:val="00796349"/>
    <w:rsid w:val="00797580"/>
    <w:rsid w:val="007B0113"/>
    <w:rsid w:val="007C26EB"/>
    <w:rsid w:val="007D08EB"/>
    <w:rsid w:val="007D3284"/>
    <w:rsid w:val="007D481C"/>
    <w:rsid w:val="007D481F"/>
    <w:rsid w:val="007D733D"/>
    <w:rsid w:val="007E6C91"/>
    <w:rsid w:val="007F46E6"/>
    <w:rsid w:val="008039F9"/>
    <w:rsid w:val="00804F63"/>
    <w:rsid w:val="008123C3"/>
    <w:rsid w:val="008145B9"/>
    <w:rsid w:val="0081583D"/>
    <w:rsid w:val="008215EE"/>
    <w:rsid w:val="008330C7"/>
    <w:rsid w:val="00844046"/>
    <w:rsid w:val="00861F5F"/>
    <w:rsid w:val="00864C65"/>
    <w:rsid w:val="00876C7F"/>
    <w:rsid w:val="008867FD"/>
    <w:rsid w:val="008874C4"/>
    <w:rsid w:val="008A285B"/>
    <w:rsid w:val="008A398F"/>
    <w:rsid w:val="008B6F61"/>
    <w:rsid w:val="008E2E0B"/>
    <w:rsid w:val="008F3267"/>
    <w:rsid w:val="008F4069"/>
    <w:rsid w:val="0091185C"/>
    <w:rsid w:val="00912572"/>
    <w:rsid w:val="0092060F"/>
    <w:rsid w:val="0094317E"/>
    <w:rsid w:val="009620AB"/>
    <w:rsid w:val="0098158A"/>
    <w:rsid w:val="00982C74"/>
    <w:rsid w:val="00985696"/>
    <w:rsid w:val="0099071B"/>
    <w:rsid w:val="00993FC9"/>
    <w:rsid w:val="009A20F9"/>
    <w:rsid w:val="009A7E5B"/>
    <w:rsid w:val="009B0C37"/>
    <w:rsid w:val="009B1FD3"/>
    <w:rsid w:val="009B5B66"/>
    <w:rsid w:val="009C21DB"/>
    <w:rsid w:val="009C72F8"/>
    <w:rsid w:val="009F3EB5"/>
    <w:rsid w:val="00A12624"/>
    <w:rsid w:val="00A127D7"/>
    <w:rsid w:val="00A2266A"/>
    <w:rsid w:val="00A32C9C"/>
    <w:rsid w:val="00A34C50"/>
    <w:rsid w:val="00A368B6"/>
    <w:rsid w:val="00A373FD"/>
    <w:rsid w:val="00A4457C"/>
    <w:rsid w:val="00A53288"/>
    <w:rsid w:val="00A56399"/>
    <w:rsid w:val="00A571BB"/>
    <w:rsid w:val="00A632F4"/>
    <w:rsid w:val="00A63FD3"/>
    <w:rsid w:val="00A7137C"/>
    <w:rsid w:val="00A85A98"/>
    <w:rsid w:val="00A866D6"/>
    <w:rsid w:val="00A90518"/>
    <w:rsid w:val="00AA585F"/>
    <w:rsid w:val="00AC0950"/>
    <w:rsid w:val="00AC0F3C"/>
    <w:rsid w:val="00AC4943"/>
    <w:rsid w:val="00AE3271"/>
    <w:rsid w:val="00AE4939"/>
    <w:rsid w:val="00B07A3F"/>
    <w:rsid w:val="00B12B2B"/>
    <w:rsid w:val="00B13526"/>
    <w:rsid w:val="00B17A6E"/>
    <w:rsid w:val="00B31547"/>
    <w:rsid w:val="00B34AFD"/>
    <w:rsid w:val="00B37E99"/>
    <w:rsid w:val="00B50B30"/>
    <w:rsid w:val="00B6147C"/>
    <w:rsid w:val="00B63B68"/>
    <w:rsid w:val="00B65264"/>
    <w:rsid w:val="00B74E64"/>
    <w:rsid w:val="00B87525"/>
    <w:rsid w:val="00B91770"/>
    <w:rsid w:val="00B924B5"/>
    <w:rsid w:val="00B944F4"/>
    <w:rsid w:val="00B945AD"/>
    <w:rsid w:val="00B94B4C"/>
    <w:rsid w:val="00BA198A"/>
    <w:rsid w:val="00BB092E"/>
    <w:rsid w:val="00BF113A"/>
    <w:rsid w:val="00C04DD8"/>
    <w:rsid w:val="00C112BC"/>
    <w:rsid w:val="00C17711"/>
    <w:rsid w:val="00C30339"/>
    <w:rsid w:val="00C3710A"/>
    <w:rsid w:val="00C45CE7"/>
    <w:rsid w:val="00C46937"/>
    <w:rsid w:val="00C5212C"/>
    <w:rsid w:val="00C602A9"/>
    <w:rsid w:val="00C6447A"/>
    <w:rsid w:val="00C7223F"/>
    <w:rsid w:val="00C7600C"/>
    <w:rsid w:val="00C90495"/>
    <w:rsid w:val="00C95978"/>
    <w:rsid w:val="00CA1833"/>
    <w:rsid w:val="00CA4062"/>
    <w:rsid w:val="00CA68F8"/>
    <w:rsid w:val="00CB02FB"/>
    <w:rsid w:val="00CB0F30"/>
    <w:rsid w:val="00CC7C2B"/>
    <w:rsid w:val="00CD11FF"/>
    <w:rsid w:val="00CE6445"/>
    <w:rsid w:val="00CF23C2"/>
    <w:rsid w:val="00CF3925"/>
    <w:rsid w:val="00D159D4"/>
    <w:rsid w:val="00D175DF"/>
    <w:rsid w:val="00D23DF6"/>
    <w:rsid w:val="00D263A7"/>
    <w:rsid w:val="00D27299"/>
    <w:rsid w:val="00D4222C"/>
    <w:rsid w:val="00D46BC1"/>
    <w:rsid w:val="00D525CD"/>
    <w:rsid w:val="00D52A87"/>
    <w:rsid w:val="00D53750"/>
    <w:rsid w:val="00D5539A"/>
    <w:rsid w:val="00D562D6"/>
    <w:rsid w:val="00D6069F"/>
    <w:rsid w:val="00D6791D"/>
    <w:rsid w:val="00D67DDD"/>
    <w:rsid w:val="00D76600"/>
    <w:rsid w:val="00D85419"/>
    <w:rsid w:val="00DA4907"/>
    <w:rsid w:val="00DB4627"/>
    <w:rsid w:val="00DB4B2A"/>
    <w:rsid w:val="00DB6EEE"/>
    <w:rsid w:val="00DC5F6D"/>
    <w:rsid w:val="00DC67C9"/>
    <w:rsid w:val="00DE227B"/>
    <w:rsid w:val="00DE6AB7"/>
    <w:rsid w:val="00DF67E8"/>
    <w:rsid w:val="00E35356"/>
    <w:rsid w:val="00E35CF9"/>
    <w:rsid w:val="00E43672"/>
    <w:rsid w:val="00E47385"/>
    <w:rsid w:val="00E50943"/>
    <w:rsid w:val="00E642D1"/>
    <w:rsid w:val="00E66CF5"/>
    <w:rsid w:val="00E73C93"/>
    <w:rsid w:val="00E7447A"/>
    <w:rsid w:val="00E91785"/>
    <w:rsid w:val="00E92D9B"/>
    <w:rsid w:val="00E93474"/>
    <w:rsid w:val="00EA559D"/>
    <w:rsid w:val="00EC256A"/>
    <w:rsid w:val="00ED30B0"/>
    <w:rsid w:val="00ED3C96"/>
    <w:rsid w:val="00EF4B1B"/>
    <w:rsid w:val="00EF6B53"/>
    <w:rsid w:val="00F05928"/>
    <w:rsid w:val="00F0766B"/>
    <w:rsid w:val="00F07791"/>
    <w:rsid w:val="00F12626"/>
    <w:rsid w:val="00F13D50"/>
    <w:rsid w:val="00F14216"/>
    <w:rsid w:val="00F25019"/>
    <w:rsid w:val="00F308D5"/>
    <w:rsid w:val="00F32412"/>
    <w:rsid w:val="00F33E6A"/>
    <w:rsid w:val="00F61624"/>
    <w:rsid w:val="00F61980"/>
    <w:rsid w:val="00F66F7E"/>
    <w:rsid w:val="00F71CE2"/>
    <w:rsid w:val="00F91E4E"/>
    <w:rsid w:val="00F92A72"/>
    <w:rsid w:val="00FA3359"/>
    <w:rsid w:val="00FA3E35"/>
    <w:rsid w:val="00FA605D"/>
    <w:rsid w:val="00FA7B99"/>
    <w:rsid w:val="00FC5BFC"/>
    <w:rsid w:val="00FD4D56"/>
    <w:rsid w:val="00FD6C5C"/>
    <w:rsid w:val="00FE795F"/>
    <w:rsid w:val="00FF0C7B"/>
    <w:rsid w:val="00FF1310"/>
    <w:rsid w:val="00FF5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3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6C5C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FD6C5C"/>
    <w:pPr>
      <w:keepNext/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link w:val="30"/>
    <w:qFormat/>
    <w:rsid w:val="00FD6C5C"/>
    <w:pPr>
      <w:keepNext/>
      <w:jc w:val="center"/>
      <w:outlineLvl w:val="2"/>
    </w:pPr>
    <w:rPr>
      <w:b/>
      <w:bCs/>
      <w:sz w:val="32"/>
      <w:lang w:val="uk-UA"/>
    </w:rPr>
  </w:style>
  <w:style w:type="paragraph" w:styleId="4">
    <w:name w:val="heading 4"/>
    <w:basedOn w:val="a"/>
    <w:next w:val="a"/>
    <w:link w:val="40"/>
    <w:qFormat/>
    <w:rsid w:val="00FD6C5C"/>
    <w:pPr>
      <w:keepNext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6C5C"/>
    <w:rPr>
      <w:sz w:val="28"/>
      <w:szCs w:val="24"/>
      <w:lang w:val="uk-UA" w:eastAsia="ru-RU" w:bidi="ar-SA"/>
    </w:rPr>
  </w:style>
  <w:style w:type="character" w:customStyle="1" w:styleId="20">
    <w:name w:val="Заголовок 2 Знак"/>
    <w:basedOn w:val="a0"/>
    <w:link w:val="2"/>
    <w:rsid w:val="00FD6C5C"/>
    <w:rPr>
      <w:b/>
      <w:bCs/>
      <w:sz w:val="36"/>
      <w:szCs w:val="24"/>
      <w:lang w:val="uk-UA" w:eastAsia="ru-RU" w:bidi="ar-SA"/>
    </w:rPr>
  </w:style>
  <w:style w:type="character" w:customStyle="1" w:styleId="30">
    <w:name w:val="Заголовок 3 Знак"/>
    <w:basedOn w:val="a0"/>
    <w:link w:val="3"/>
    <w:rsid w:val="00FD6C5C"/>
    <w:rPr>
      <w:b/>
      <w:bCs/>
      <w:sz w:val="32"/>
      <w:szCs w:val="24"/>
      <w:lang w:val="uk-UA" w:eastAsia="ru-RU" w:bidi="ar-SA"/>
    </w:rPr>
  </w:style>
  <w:style w:type="character" w:customStyle="1" w:styleId="40">
    <w:name w:val="Заголовок 4 Знак"/>
    <w:basedOn w:val="a0"/>
    <w:link w:val="4"/>
    <w:rsid w:val="00FD6C5C"/>
    <w:rPr>
      <w:sz w:val="32"/>
      <w:szCs w:val="24"/>
      <w:lang w:val="ru-RU" w:eastAsia="ru-RU" w:bidi="ar-SA"/>
    </w:rPr>
  </w:style>
  <w:style w:type="table" w:styleId="a3">
    <w:name w:val="Table Grid"/>
    <w:basedOn w:val="a1"/>
    <w:rsid w:val="00FD6C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FD6C5C"/>
    <w:rPr>
      <w:color w:val="0000FF"/>
      <w:u w:val="single"/>
    </w:rPr>
  </w:style>
  <w:style w:type="paragraph" w:styleId="a5">
    <w:name w:val="List Paragraph"/>
    <w:basedOn w:val="a"/>
    <w:qFormat/>
    <w:rsid w:val="00C177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1">
    <w:name w:val="Body Text 2"/>
    <w:basedOn w:val="a"/>
    <w:rsid w:val="00A2266A"/>
    <w:pPr>
      <w:spacing w:after="120" w:line="480" w:lineRule="auto"/>
    </w:pPr>
    <w:rPr>
      <w:lang w:val="uk-UA"/>
    </w:rPr>
  </w:style>
  <w:style w:type="paragraph" w:customStyle="1" w:styleId="rvps2">
    <w:name w:val="rvps2"/>
    <w:basedOn w:val="a"/>
    <w:rsid w:val="00F71CE2"/>
    <w:pPr>
      <w:spacing w:before="100" w:beforeAutospacing="1" w:after="100" w:afterAutospacing="1"/>
    </w:pPr>
  </w:style>
  <w:style w:type="paragraph" w:styleId="22">
    <w:name w:val="Body Text Indent 2"/>
    <w:basedOn w:val="a"/>
    <w:rsid w:val="00731EAE"/>
    <w:pPr>
      <w:spacing w:after="120" w:line="480" w:lineRule="auto"/>
      <w:ind w:left="283"/>
    </w:pPr>
  </w:style>
  <w:style w:type="paragraph" w:customStyle="1" w:styleId="rtejustify">
    <w:name w:val="rtejustify"/>
    <w:basedOn w:val="a"/>
    <w:rsid w:val="00463E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FA54-E790-42D7-8C2A-65F748C6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868</CharactersWithSpaces>
  <SharedDoc>false</SharedDoc>
  <HLinks>
    <vt:vector size="18" baseType="variant">
      <vt:variant>
        <vt:i4>5898322</vt:i4>
      </vt:variant>
      <vt:variant>
        <vt:i4>75</vt:i4>
      </vt:variant>
      <vt:variant>
        <vt:i4>0</vt:i4>
      </vt:variant>
      <vt:variant>
        <vt:i4>5</vt:i4>
      </vt:variant>
      <vt:variant>
        <vt:lpwstr>http://zakon2.rada.gov.ua/laws/show/ru/185-2015-%D0%BF</vt:lpwstr>
      </vt:variant>
      <vt:variant>
        <vt:lpwstr>n29</vt:lpwstr>
      </vt:variant>
      <vt:variant>
        <vt:i4>5898322</vt:i4>
      </vt:variant>
      <vt:variant>
        <vt:i4>69</vt:i4>
      </vt:variant>
      <vt:variant>
        <vt:i4>0</vt:i4>
      </vt:variant>
      <vt:variant>
        <vt:i4>5</vt:i4>
      </vt:variant>
      <vt:variant>
        <vt:lpwstr>http://zakon2.rada.gov.ua/laws/show/ru/185-2015-%D0%BF</vt:lpwstr>
      </vt:variant>
      <vt:variant>
        <vt:lpwstr>n29</vt:lpwstr>
      </vt:variant>
      <vt:variant>
        <vt:i4>5898322</vt:i4>
      </vt:variant>
      <vt:variant>
        <vt:i4>54</vt:i4>
      </vt:variant>
      <vt:variant>
        <vt:i4>0</vt:i4>
      </vt:variant>
      <vt:variant>
        <vt:i4>5</vt:i4>
      </vt:variant>
      <vt:variant>
        <vt:lpwstr>http://zakon2.rada.gov.ua/laws/show/ru/185-2015-%D0%BF</vt:lpwstr>
      </vt:variant>
      <vt:variant>
        <vt:lpwstr>n29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DELL-106</cp:lastModifiedBy>
  <cp:revision>6</cp:revision>
  <cp:lastPrinted>2018-06-08T08:51:00Z</cp:lastPrinted>
  <dcterms:created xsi:type="dcterms:W3CDTF">2018-06-08T11:45:00Z</dcterms:created>
  <dcterms:modified xsi:type="dcterms:W3CDTF">2018-06-08T12:45:00Z</dcterms:modified>
</cp:coreProperties>
</file>