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C9" w:rsidRPr="00672BBE" w:rsidRDefault="004B54C9" w:rsidP="004B54C9">
      <w:pPr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0" w:name="_GoBack"/>
      <w:r w:rsidRPr="00672BBE">
        <w:rPr>
          <w:rFonts w:ascii="Times New Roman" w:hAnsi="Times New Roman" w:cs="Times New Roman"/>
          <w:b/>
          <w:sz w:val="24"/>
          <w:szCs w:val="24"/>
          <w:lang w:eastAsia="uk-UA"/>
        </w:rPr>
        <w:t>В Україні розпочато підготовку до оздоровчої кампанії 2020 року</w:t>
      </w:r>
    </w:p>
    <w:bookmarkEnd w:id="0"/>
    <w:p w:rsidR="004B54C9" w:rsidRPr="00672BBE" w:rsidRDefault="004B54C9" w:rsidP="004B54C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Держава вживає важливі кроки для підтримки фізичного та емоційного </w:t>
      </w:r>
      <w:proofErr w:type="spellStart"/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здоровʼя</w:t>
      </w:r>
      <w:proofErr w:type="spellEnd"/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дітей, піклування про яких є одним із найцінніших пріоритетів соціальної політики. У </w:t>
      </w:r>
      <w:proofErr w:type="spellStart"/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звʼязку</w:t>
      </w:r>
      <w:proofErr w:type="spellEnd"/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вимушеною самоізоляцією громадян внаслідок карантинних заходів у цьому році укріплення імунітету дітей як ніколи актуальне.</w:t>
      </w:r>
    </w:p>
    <w:p w:rsidR="004B54C9" w:rsidRPr="00672BBE" w:rsidRDefault="004B54C9" w:rsidP="004B54C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28 травня 2020 року </w:t>
      </w:r>
      <w:proofErr w:type="spellStart"/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Премʼєр</w:t>
      </w:r>
      <w:proofErr w:type="spellEnd"/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– Міністр України Д. </w:t>
      </w:r>
      <w:proofErr w:type="spellStart"/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Шмигаль</w:t>
      </w:r>
      <w:proofErr w:type="spellEnd"/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підписав доручення Кабінету Міністрів України № 20002/1/1-29 щодо організації оздоровлення та відпочинку дітей у 2020 році.</w:t>
      </w:r>
    </w:p>
    <w:p w:rsidR="004B54C9" w:rsidRPr="00672BBE" w:rsidRDefault="004B54C9" w:rsidP="004B54C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Дорученням визначено завдання центральним органам виконавчої влади та обласним державним адміністраціям стосовно вжиття комплексних заходів щодо  підготовки дитячих закладів оздоровлення та відпочинку до прийому дітей.</w:t>
      </w:r>
    </w:p>
    <w:p w:rsidR="004B54C9" w:rsidRPr="00672BBE" w:rsidRDefault="004B54C9" w:rsidP="004B54C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Наразі в усіх регіонах України створено оперативні штаби з питань організації оздоровчої кампанії 2020 року, переглядаються показники обласних програм оздоровлення та відпочинку дітей з урахуванням перенесених термінів початку оздоровчого сезону. Власники та керівники дитячих закладів готуються до перевірок та прийомки таборів, приділяючи увагу питанням безпеки дітей та відповідності закладів санітарно–гігієнічним нормам </w:t>
      </w:r>
      <w:proofErr w:type="spellStart"/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посткарантинного</w:t>
      </w:r>
      <w:proofErr w:type="spellEnd"/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періоду.</w:t>
      </w:r>
    </w:p>
    <w:p w:rsidR="004B54C9" w:rsidRPr="00672BBE" w:rsidRDefault="004B54C9" w:rsidP="004B54C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672BB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Найважливіші питання функціонування дитячих оздоровчих закладів будуть обговорені під час Всеукраїнської селекторної наради, яка відбудеться 11 червня 2020 року за участю заступників голів обласних державних адміністрацій – керівників обласних штабів з питань організації оздоровлення та відпочинку дітей, представників державних органів нагляду та контролю, керівників структурних підрозділів облдержадміністрацій, які опікуються зазначеними питаннями. У нараді візьмуть участь члени центрального міжвідомчого штабу з питань організації оздоровлення та відпочинку дітей, а саме – представники Комітету Верховної Ради України з питань гуманітарної та інформаційної політики, Міністерства охорони здоров’я, Міністерства освіти і науки, Міністерства інфраструктури, Державної служби з надзвичайних ситуацій, Державної служби з питань праці, Державної служби з питань безпечності харчових продуктів та захисту споживачів, Акціонерного товариства „Українська залізниця” та інших.</w:t>
      </w:r>
    </w:p>
    <w:p w:rsidR="009A4266" w:rsidRPr="00672BBE" w:rsidRDefault="009A4266" w:rsidP="004B54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4266" w:rsidRPr="00672B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32"/>
    <w:rsid w:val="004B54C9"/>
    <w:rsid w:val="004C0B32"/>
    <w:rsid w:val="00672BBE"/>
    <w:rsid w:val="009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294A"/>
  <w15:chartTrackingRefBased/>
  <w15:docId w15:val="{0CAAF137-4600-4A1E-ACA3-FA62FD13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4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4B54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basedOn w:val="a"/>
    <w:rsid w:val="004B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94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1392</Words>
  <Characters>795</Characters>
  <Application>Microsoft Office Word</Application>
  <DocSecurity>0</DocSecurity>
  <Lines>6</Lines>
  <Paragraphs>4</Paragraphs>
  <ScaleCrop>false</ScaleCrop>
  <Company>SPecialiST RePack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2020-06-04T06:31:00Z</dcterms:created>
  <dcterms:modified xsi:type="dcterms:W3CDTF">2020-06-04T06:35:00Z</dcterms:modified>
</cp:coreProperties>
</file>