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A8" w:rsidRPr="008203A8" w:rsidRDefault="008203A8" w:rsidP="008203A8">
      <w:pPr>
        <w:pStyle w:val="20"/>
        <w:shd w:val="clear" w:color="auto" w:fill="auto"/>
        <w:spacing w:after="0" w:line="322" w:lineRule="exact"/>
        <w:jc w:val="center"/>
        <w:rPr>
          <w:b/>
        </w:rPr>
      </w:pPr>
      <w:r w:rsidRPr="008203A8">
        <w:rPr>
          <w:b/>
          <w:color w:val="000000"/>
          <w:lang w:val="uk-UA" w:eastAsia="uk-UA" w:bidi="uk-UA"/>
        </w:rPr>
        <w:t>Про конкурсний відбір суб’єктів малого і середнього підприємництва, яким буде надано з обласного бюджету часткову компенсацію відсоткових ставок за кредитами для реалізації їх проектів</w:t>
      </w:r>
    </w:p>
    <w:p w:rsidR="008203A8" w:rsidRDefault="008203A8" w:rsidP="00547BAC">
      <w:pPr>
        <w:pStyle w:val="20"/>
        <w:shd w:val="clear" w:color="auto" w:fill="auto"/>
        <w:spacing w:after="0"/>
        <w:ind w:firstLine="600"/>
        <w:jc w:val="both"/>
        <w:rPr>
          <w:color w:val="000000"/>
          <w:lang w:val="uk-UA" w:eastAsia="uk-UA" w:bidi="uk-UA"/>
        </w:rPr>
      </w:pPr>
    </w:p>
    <w:p w:rsidR="008203A8" w:rsidRDefault="008203A8" w:rsidP="00547BAC">
      <w:pPr>
        <w:pStyle w:val="20"/>
        <w:shd w:val="clear" w:color="auto" w:fill="auto"/>
        <w:spacing w:after="0"/>
        <w:ind w:firstLine="600"/>
        <w:jc w:val="both"/>
        <w:rPr>
          <w:color w:val="000000"/>
          <w:lang w:val="uk-UA" w:eastAsia="uk-UA" w:bidi="uk-UA"/>
        </w:rPr>
      </w:pPr>
    </w:p>
    <w:p w:rsidR="00547BAC" w:rsidRPr="008203A8" w:rsidRDefault="00547BAC" w:rsidP="00547BAC">
      <w:pPr>
        <w:pStyle w:val="20"/>
        <w:shd w:val="clear" w:color="auto" w:fill="auto"/>
        <w:spacing w:after="0"/>
        <w:ind w:firstLine="600"/>
        <w:jc w:val="both"/>
        <w:rPr>
          <w:lang w:val="uk-UA"/>
        </w:rPr>
      </w:pPr>
      <w:r>
        <w:rPr>
          <w:color w:val="000000"/>
          <w:lang w:val="uk-UA" w:eastAsia="uk-UA" w:bidi="uk-UA"/>
        </w:rPr>
        <w:t>За результатами рішення, прийнятого конкурсною комісією з підготовки та проведення конкурсного відбору суб’єктів малого і середнього підприємництва, яким буде надано з обласного бюджету часткову компенсацію відсоткових ставок за кредитами для реалізації їх проектів (далі - конкурсний відбір), та відповідно до Порядку використання коштів обласного бюджету, передбачених на часткову компенсацію відсоткових ставок за кредитами, що надаються на реалізацію проектів суб’єктів малого і середнього підприємництва (далі - Порядок), затвердженого розпорядженням голови обласної державної адміністрації - керівника обласної військово-цивільної адміністрації від 26.10.2017 № 768, зареєстрованого у Головному територіальному управлінні юстиції у Луганській області 16.11.2017 за № 126/1726, оголошується конкурсний відбір.</w:t>
      </w:r>
    </w:p>
    <w:p w:rsidR="00547BAC" w:rsidRDefault="00547BAC" w:rsidP="00547BAC">
      <w:pPr>
        <w:pStyle w:val="50"/>
        <w:shd w:val="clear" w:color="auto" w:fill="auto"/>
      </w:pPr>
      <w:r>
        <w:rPr>
          <w:color w:val="000000"/>
          <w:lang w:val="uk-UA" w:eastAsia="uk-UA" w:bidi="uk-UA"/>
        </w:rPr>
        <w:t>Термін прийому документів для участі в конкурсному відборі:</w:t>
      </w:r>
      <w:r>
        <w:rPr>
          <w:rStyle w:val="51"/>
          <w:i w:val="0"/>
          <w:iCs w:val="0"/>
        </w:rPr>
        <w:t xml:space="preserve"> з 08.08.2018 до 17:00 21.09.2018.</w:t>
      </w:r>
    </w:p>
    <w:p w:rsidR="00547BAC" w:rsidRDefault="00547BAC" w:rsidP="00547BAC">
      <w:pPr>
        <w:pStyle w:val="20"/>
        <w:shd w:val="clear" w:color="auto" w:fill="auto"/>
        <w:spacing w:after="0" w:line="312" w:lineRule="exact"/>
        <w:ind w:firstLine="600"/>
        <w:jc w:val="both"/>
      </w:pPr>
      <w:r>
        <w:rPr>
          <w:rStyle w:val="21"/>
        </w:rPr>
        <w:t>Місце прийому документів</w:t>
      </w:r>
      <w:r>
        <w:rPr>
          <w:color w:val="000000"/>
          <w:lang w:val="uk-UA" w:eastAsia="uk-UA" w:bidi="uk-UA"/>
        </w:rPr>
        <w:t xml:space="preserve">: Департамент економічного розвитку, торгівлі та туризму облдержадміністрації, </w:t>
      </w:r>
      <w:proofErr w:type="spellStart"/>
      <w:r>
        <w:rPr>
          <w:color w:val="000000"/>
          <w:lang w:val="uk-UA" w:eastAsia="uk-UA" w:bidi="uk-UA"/>
        </w:rPr>
        <w:t>кімн</w:t>
      </w:r>
      <w:proofErr w:type="spellEnd"/>
      <w:r>
        <w:rPr>
          <w:color w:val="000000"/>
          <w:lang w:val="uk-UA" w:eastAsia="uk-UA" w:bidi="uk-UA"/>
        </w:rPr>
        <w:t xml:space="preserve">. 506, проспект Центральний, 59, м. </w:t>
      </w:r>
      <w:proofErr w:type="spellStart"/>
      <w:r>
        <w:rPr>
          <w:color w:val="000000"/>
          <w:lang w:val="uk-UA" w:eastAsia="uk-UA" w:bidi="uk-UA"/>
        </w:rPr>
        <w:t>Сєвєродонецьк</w:t>
      </w:r>
      <w:proofErr w:type="spellEnd"/>
      <w:r>
        <w:rPr>
          <w:color w:val="000000"/>
          <w:lang w:val="uk-UA" w:eastAsia="uk-UA" w:bidi="uk-UA"/>
        </w:rPr>
        <w:t>.</w:t>
      </w:r>
    </w:p>
    <w:p w:rsidR="00547BAC" w:rsidRDefault="00547BAC" w:rsidP="00547BAC">
      <w:pPr>
        <w:pStyle w:val="20"/>
        <w:shd w:val="clear" w:color="auto" w:fill="auto"/>
        <w:spacing w:after="0" w:line="307" w:lineRule="exact"/>
        <w:ind w:firstLine="600"/>
        <w:jc w:val="both"/>
      </w:pPr>
      <w:r>
        <w:rPr>
          <w:rStyle w:val="21"/>
        </w:rPr>
        <w:t>Час прийому документів</w:t>
      </w:r>
      <w:r>
        <w:rPr>
          <w:color w:val="000000"/>
          <w:lang w:val="uk-UA" w:eastAsia="uk-UA" w:bidi="uk-UA"/>
        </w:rPr>
        <w:t>: з 8-30 до 17-30 (перерва з 12-30 до 13-15) крім суботи та неділі.</w:t>
      </w:r>
    </w:p>
    <w:p w:rsidR="00547BAC" w:rsidRDefault="00547BAC" w:rsidP="00547BAC">
      <w:pPr>
        <w:pStyle w:val="20"/>
        <w:shd w:val="clear" w:color="auto" w:fill="auto"/>
        <w:spacing w:after="0" w:line="317" w:lineRule="exact"/>
        <w:ind w:firstLine="600"/>
        <w:jc w:val="both"/>
      </w:pPr>
      <w:r>
        <w:rPr>
          <w:rStyle w:val="21"/>
        </w:rPr>
        <w:t>Місце проведення конкурсу:</w:t>
      </w:r>
      <w:r>
        <w:rPr>
          <w:color w:val="000000"/>
          <w:lang w:val="uk-UA" w:eastAsia="uk-UA" w:bidi="uk-UA"/>
        </w:rPr>
        <w:t xml:space="preserve"> Луганська обласна державна адміністрація, м. </w:t>
      </w:r>
      <w:proofErr w:type="spellStart"/>
      <w:r>
        <w:rPr>
          <w:color w:val="000000"/>
          <w:lang w:val="uk-UA" w:eastAsia="uk-UA" w:bidi="uk-UA"/>
        </w:rPr>
        <w:t>Сєвєродонецьк</w:t>
      </w:r>
      <w:proofErr w:type="spellEnd"/>
      <w:r>
        <w:rPr>
          <w:color w:val="000000"/>
          <w:lang w:val="uk-UA" w:eastAsia="uk-UA" w:bidi="uk-UA"/>
        </w:rPr>
        <w:t>, просп. Центральний, 59, мала зала засідань (2-ий поверх).</w:t>
      </w:r>
    </w:p>
    <w:p w:rsidR="00547BAC" w:rsidRDefault="00547BAC" w:rsidP="00547BAC">
      <w:pPr>
        <w:pStyle w:val="50"/>
        <w:shd w:val="clear" w:color="auto" w:fill="auto"/>
        <w:spacing w:line="317" w:lineRule="exact"/>
      </w:pPr>
      <w:r>
        <w:rPr>
          <w:color w:val="000000"/>
          <w:lang w:val="uk-UA" w:eastAsia="uk-UA" w:bidi="uk-UA"/>
        </w:rPr>
        <w:t>Дата проведення конкурсу:</w:t>
      </w:r>
      <w:r>
        <w:rPr>
          <w:rStyle w:val="51"/>
          <w:i w:val="0"/>
          <w:iCs w:val="0"/>
        </w:rPr>
        <w:t xml:space="preserve"> 10.10.2018.</w:t>
      </w:r>
    </w:p>
    <w:p w:rsidR="00547BAC" w:rsidRDefault="00547BAC" w:rsidP="00547BAC">
      <w:pPr>
        <w:pStyle w:val="20"/>
        <w:shd w:val="clear" w:color="auto" w:fill="auto"/>
        <w:spacing w:after="0"/>
        <w:ind w:firstLine="600"/>
        <w:jc w:val="both"/>
      </w:pPr>
      <w:r>
        <w:rPr>
          <w:rStyle w:val="21"/>
        </w:rPr>
        <w:t>Контактні дані особи, відповідальної за прийняття документів:</w:t>
      </w:r>
      <w:r>
        <w:rPr>
          <w:rStyle w:val="21"/>
        </w:rPr>
        <w:br/>
      </w:r>
      <w:r>
        <w:rPr>
          <w:color w:val="000000"/>
          <w:lang w:eastAsia="ru-RU" w:bidi="ru-RU"/>
        </w:rPr>
        <w:t xml:space="preserve">Самойлова </w:t>
      </w:r>
      <w:r>
        <w:rPr>
          <w:color w:val="000000"/>
          <w:lang w:val="uk-UA" w:eastAsia="uk-UA" w:bidi="uk-UA"/>
        </w:rPr>
        <w:t xml:space="preserve">Олена Анатоліївна, </w:t>
      </w:r>
      <w:r>
        <w:rPr>
          <w:color w:val="000000"/>
          <w:lang w:eastAsia="ru-RU" w:bidi="ru-RU"/>
        </w:rPr>
        <w:t xml:space="preserve">тел. </w:t>
      </w:r>
      <w:r>
        <w:rPr>
          <w:color w:val="000000"/>
          <w:lang w:val="uk-UA" w:eastAsia="uk-UA" w:bidi="uk-UA"/>
        </w:rPr>
        <w:t xml:space="preserve">(06452) 4-22-50; </w:t>
      </w:r>
      <w:r>
        <w:rPr>
          <w:color w:val="000000"/>
          <w:lang w:val="en-US" w:bidi="en-US"/>
        </w:rPr>
        <w:t>e</w:t>
      </w:r>
      <w:r w:rsidRPr="00B1445F">
        <w:rPr>
          <w:color w:val="000000"/>
          <w:lang w:bidi="en-US"/>
        </w:rPr>
        <w:t>-</w:t>
      </w:r>
      <w:r>
        <w:rPr>
          <w:color w:val="000000"/>
          <w:lang w:val="en-US" w:bidi="en-US"/>
        </w:rPr>
        <w:t>mail</w:t>
      </w:r>
      <w:r w:rsidRPr="00B1445F">
        <w:rPr>
          <w:color w:val="000000"/>
          <w:lang w:bidi="en-US"/>
        </w:rPr>
        <w:t xml:space="preserve">: </w:t>
      </w:r>
      <w:hyperlink r:id="rId4" w:history="1">
        <w:r w:rsidRPr="008203A8">
          <w:rPr>
            <w:rStyle w:val="a3"/>
            <w:u w:val="none"/>
            <w:lang w:val="en-US" w:bidi="en-US"/>
          </w:rPr>
          <w:t>pidpr</w:t>
        </w:r>
        <w:r w:rsidRPr="008203A8">
          <w:rPr>
            <w:rStyle w:val="a3"/>
            <w:u w:val="none"/>
            <w:lang w:bidi="en-US"/>
          </w:rPr>
          <w:t>_</w:t>
        </w:r>
        <w:r w:rsidRPr="008203A8">
          <w:rPr>
            <w:rStyle w:val="a3"/>
            <w:u w:val="none"/>
            <w:lang w:val="en-US" w:bidi="en-US"/>
          </w:rPr>
          <w:t>ec</w:t>
        </w:r>
        <w:r w:rsidRPr="008203A8">
          <w:rPr>
            <w:rStyle w:val="a3"/>
            <w:u w:val="none"/>
            <w:lang w:bidi="en-US"/>
          </w:rPr>
          <w:t>@</w:t>
        </w:r>
        <w:r w:rsidRPr="008203A8">
          <w:rPr>
            <w:rStyle w:val="a3"/>
            <w:u w:val="none"/>
            <w:lang w:val="en-US" w:bidi="en-US"/>
          </w:rPr>
          <w:t>ukr</w:t>
        </w:r>
        <w:r w:rsidRPr="008203A8">
          <w:rPr>
            <w:rStyle w:val="a3"/>
            <w:u w:val="none"/>
            <w:lang w:bidi="en-US"/>
          </w:rPr>
          <w:t>.</w:t>
        </w:r>
        <w:r w:rsidRPr="008203A8">
          <w:rPr>
            <w:rStyle w:val="a3"/>
            <w:u w:val="none"/>
            <w:lang w:val="en-US" w:bidi="en-US"/>
          </w:rPr>
          <w:t>net</w:t>
        </w:r>
      </w:hyperlink>
      <w:r w:rsidRPr="008203A8">
        <w:rPr>
          <w:color w:val="000000"/>
          <w:lang w:bidi="en-US"/>
        </w:rPr>
        <w:t>.</w:t>
      </w:r>
    </w:p>
    <w:p w:rsidR="00547BAC" w:rsidRDefault="00547BAC" w:rsidP="00547BAC">
      <w:pPr>
        <w:pStyle w:val="20"/>
        <w:shd w:val="clear" w:color="auto" w:fill="auto"/>
        <w:tabs>
          <w:tab w:val="left" w:pos="4618"/>
        </w:tabs>
        <w:spacing w:after="0"/>
        <w:ind w:firstLine="600"/>
        <w:jc w:val="both"/>
      </w:pPr>
      <w:r>
        <w:rPr>
          <w:color w:val="000000"/>
          <w:lang w:val="uk-UA" w:eastAsia="uk-UA" w:bidi="uk-UA"/>
        </w:rPr>
        <w:t xml:space="preserve">Оголошення про конкурсний відбір та </w:t>
      </w:r>
      <w:r w:rsidR="008203A8">
        <w:rPr>
          <w:color w:val="000000"/>
          <w:lang w:val="uk-UA" w:eastAsia="uk-UA" w:bidi="uk-UA"/>
        </w:rPr>
        <w:t xml:space="preserve">Порядок розміщені на офіційному </w:t>
      </w:r>
      <w:r>
        <w:rPr>
          <w:color w:val="000000"/>
          <w:lang w:val="uk-UA" w:eastAsia="uk-UA" w:bidi="uk-UA"/>
        </w:rPr>
        <w:t xml:space="preserve">сайті облдержадміністрації </w:t>
      </w:r>
      <w:r>
        <w:rPr>
          <w:color w:val="000000"/>
          <w:lang w:eastAsia="ru-RU" w:bidi="ru-RU"/>
        </w:rPr>
        <w:t>(</w:t>
      </w:r>
      <w:proofErr w:type="spellStart"/>
      <w:r>
        <w:rPr>
          <w:color w:val="000000"/>
          <w:lang w:eastAsia="ru-RU" w:bidi="ru-RU"/>
        </w:rPr>
        <w:t>банер</w:t>
      </w:r>
      <w:proofErr w:type="spellEnd"/>
      <w:r>
        <w:rPr>
          <w:color w:val="000000"/>
          <w:lang w:eastAsia="ru-RU" w:bidi="ru-RU"/>
        </w:rPr>
        <w:t xml:space="preserve"> </w:t>
      </w:r>
      <w:r>
        <w:rPr>
          <w:color w:val="000000"/>
          <w:lang w:val="uk-UA" w:eastAsia="uk-UA" w:bidi="uk-UA"/>
        </w:rPr>
        <w:t>«Конкурс проектів суб’єктів</w:t>
      </w:r>
      <w:r>
        <w:rPr>
          <w:color w:val="000000"/>
          <w:lang w:val="uk-UA" w:eastAsia="uk-UA" w:bidi="uk-UA"/>
        </w:rPr>
        <w:br/>
        <w:t xml:space="preserve">підприємництва») та </w:t>
      </w:r>
      <w:proofErr w:type="spellStart"/>
      <w:r>
        <w:rPr>
          <w:color w:val="000000"/>
          <w:lang w:val="uk-UA" w:eastAsia="uk-UA" w:bidi="uk-UA"/>
        </w:rPr>
        <w:t>веб-сторінці</w:t>
      </w:r>
      <w:proofErr w:type="spellEnd"/>
      <w:r>
        <w:rPr>
          <w:color w:val="000000"/>
          <w:lang w:val="uk-UA" w:eastAsia="uk-UA" w:bidi="uk-UA"/>
        </w:rPr>
        <w:t xml:space="preserve"> Департаменту у розділі «Підприємництв</w:t>
      </w:r>
      <w:r w:rsidR="008203A8">
        <w:rPr>
          <w:color w:val="000000"/>
          <w:lang w:val="uk-UA" w:eastAsia="uk-UA" w:bidi="uk-UA"/>
        </w:rPr>
        <w:t>о»</w:t>
      </w:r>
      <w:r w:rsidR="008203A8">
        <w:rPr>
          <w:color w:val="000000"/>
          <w:lang w:val="uk-UA" w:eastAsia="uk-UA" w:bidi="uk-UA"/>
        </w:rPr>
        <w:br/>
        <w:t xml:space="preserve">(підрозділ «Конкурс проектів </w:t>
      </w:r>
      <w:r>
        <w:rPr>
          <w:color w:val="000000"/>
          <w:lang w:val="uk-UA" w:eastAsia="uk-UA" w:bidi="uk-UA"/>
        </w:rPr>
        <w:t>суб’єктів МСП») за посиланням:</w:t>
      </w:r>
    </w:p>
    <w:p w:rsidR="002F3B4B" w:rsidRDefault="008203A8">
      <w:r w:rsidRPr="008203A8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http</w:t>
      </w:r>
      <w:r w:rsidRPr="008203A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://</w:t>
      </w:r>
      <w:proofErr w:type="spellStart"/>
      <w:r w:rsidRPr="008203A8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loga</w:t>
      </w:r>
      <w:proofErr w:type="spellEnd"/>
      <w:r w:rsidRPr="008203A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8203A8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gov</w:t>
      </w:r>
      <w:proofErr w:type="spellEnd"/>
      <w:r w:rsidRPr="008203A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8203A8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ua</w:t>
      </w:r>
      <w:proofErr w:type="spellEnd"/>
      <w:r w:rsidRPr="008203A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/</w:t>
      </w:r>
      <w:proofErr w:type="spellStart"/>
      <w:r w:rsidRPr="008203A8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oda</w:t>
      </w:r>
      <w:proofErr w:type="spellEnd"/>
      <w:r w:rsidRPr="008203A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/</w:t>
      </w:r>
      <w:r w:rsidRPr="008203A8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about</w:t>
      </w:r>
      <w:r w:rsidRPr="008203A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/</w:t>
      </w:r>
      <w:r w:rsidRPr="008203A8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depart</w:t>
      </w:r>
      <w:r w:rsidRPr="008203A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/</w:t>
      </w:r>
      <w:r w:rsidRPr="008203A8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economy</w:t>
      </w:r>
      <w:r w:rsidRPr="008203A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/</w:t>
      </w:r>
      <w:proofErr w:type="spellStart"/>
      <w:r w:rsidRPr="008203A8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konkursniy</w:t>
      </w:r>
      <w:proofErr w:type="spellEnd"/>
      <w:r w:rsidRPr="008203A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</w:t>
      </w:r>
      <w:proofErr w:type="spellStart"/>
      <w:r w:rsidRPr="008203A8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vidbir</w:t>
      </w:r>
      <w:proofErr w:type="spellEnd"/>
      <w:r w:rsidRPr="008203A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</w:t>
      </w:r>
      <w:proofErr w:type="spellStart"/>
      <w:r w:rsidRPr="008203A8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subiektiv</w:t>
      </w:r>
      <w:proofErr w:type="spellEnd"/>
      <w:r w:rsidRPr="008203A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</w:t>
      </w:r>
      <w:proofErr w:type="spellStart"/>
      <w:r w:rsidRPr="008203A8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malogo</w:t>
      </w:r>
      <w:proofErr w:type="spellEnd"/>
      <w:r w:rsidRPr="008203A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</w:t>
      </w:r>
      <w:proofErr w:type="spellStart"/>
      <w:r w:rsidRPr="008203A8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</w:t>
      </w:r>
      <w:proofErr w:type="spellEnd"/>
      <w:r w:rsidRPr="008203A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</w:t>
      </w:r>
      <w:proofErr w:type="spellStart"/>
      <w:r w:rsidRPr="008203A8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serednogo</w:t>
      </w:r>
      <w:proofErr w:type="spellEnd"/>
      <w:r w:rsidRPr="008203A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</w:t>
      </w:r>
      <w:proofErr w:type="spellStart"/>
      <w:r w:rsidRPr="008203A8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pidpriiemnictva</w:t>
      </w:r>
      <w:proofErr w:type="spellEnd"/>
      <w:r w:rsidRPr="008203A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</w:t>
      </w:r>
      <w:proofErr w:type="spellStart"/>
      <w:r w:rsidRPr="008203A8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yakim</w:t>
      </w:r>
      <w:proofErr w:type="spellEnd"/>
      <w:r w:rsidRPr="008203A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</w:t>
      </w:r>
      <w:proofErr w:type="spellStart"/>
      <w:r w:rsidRPr="008203A8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bude</w:t>
      </w:r>
      <w:proofErr w:type="spellEnd"/>
      <w:r w:rsidRPr="008203A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</w:t>
      </w:r>
      <w:proofErr w:type="spellStart"/>
      <w:r w:rsidRPr="008203A8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nadano</w:t>
      </w:r>
      <w:proofErr w:type="spellEnd"/>
      <w:r w:rsidRPr="008203A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</w:t>
      </w:r>
      <w:r w:rsidRPr="008203A8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z</w:t>
      </w:r>
      <w:r w:rsidRPr="008203A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</w:t>
      </w:r>
      <w:proofErr w:type="spellStart"/>
      <w:r w:rsidRPr="008203A8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oblasnogo</w:t>
      </w:r>
      <w:proofErr w:type="spellEnd"/>
    </w:p>
    <w:sectPr w:rsidR="002F3B4B" w:rsidSect="002F3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547BAC"/>
    <w:rsid w:val="002F3B4B"/>
    <w:rsid w:val="00547BAC"/>
    <w:rsid w:val="0082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47B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47BA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basedOn w:val="5"/>
    <w:rsid w:val="00547BAC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21">
    <w:name w:val="Основной текст (2) + Курсив"/>
    <w:basedOn w:val="2"/>
    <w:rsid w:val="00547BAC"/>
    <w:rPr>
      <w:i/>
      <w:iCs/>
      <w:color w:val="000000"/>
      <w:spacing w:val="0"/>
      <w:w w:val="100"/>
      <w:position w:val="0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547BA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547BAC"/>
    <w:pPr>
      <w:widowControl w:val="0"/>
      <w:shd w:val="clear" w:color="auto" w:fill="FFFFFF"/>
      <w:spacing w:after="0" w:line="312" w:lineRule="exact"/>
      <w:ind w:firstLine="60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styleId="a3">
    <w:name w:val="Hyperlink"/>
    <w:basedOn w:val="a0"/>
    <w:rsid w:val="00547BAC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dpr_ec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2018-08-15T06:33:00Z</dcterms:created>
  <dcterms:modified xsi:type="dcterms:W3CDTF">2018-08-15T06:48:00Z</dcterms:modified>
</cp:coreProperties>
</file>