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F2716A" w:rsidRPr="00F2716A" w:rsidTr="00E62F60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F2716A" w:rsidRPr="00F2716A" w:rsidRDefault="00F2716A" w:rsidP="00F2716A">
            <w:pPr>
              <w:framePr w:hSpace="180" w:wrap="around" w:vAnchor="text" w:hAnchor="page" w:x="1636" w:y="-566"/>
              <w:spacing w:before="100" w:beforeAutospacing="1" w:after="100" w:afterAutospacing="1"/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F2716A" w:rsidRPr="00F2716A" w:rsidTr="00E62F60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F2716A" w:rsidRPr="00F2716A" w:rsidRDefault="00F2716A" w:rsidP="00F2716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val="uk-UA"/>
                    </w:rPr>
                  </w:pPr>
                  <w:r w:rsidRPr="00F2716A">
                    <w:rPr>
                      <w:rFonts w:ascii="Times New Roman" w:hAnsi="Times New Roman" w:cs="Times New Roman"/>
                      <w:lang w:val="uk-UA"/>
                    </w:rPr>
                    <w:t>ЗАТВЕРДЖЕНО</w:t>
                  </w:r>
                  <w:r w:rsidRPr="00F2716A">
                    <w:rPr>
                      <w:rFonts w:ascii="Times New Roman" w:hAnsi="Times New Roman" w:cs="Times New Roman"/>
                      <w:lang w:val="uk-UA"/>
                    </w:rPr>
                    <w:br/>
                    <w:t>Наказ Міністерства фінансів України</w:t>
                  </w:r>
                  <w:r w:rsidRPr="00F2716A">
                    <w:rPr>
                      <w:rFonts w:ascii="Times New Roman" w:hAnsi="Times New Roman" w:cs="Times New Roman"/>
                      <w:lang w:val="uk-UA"/>
                    </w:rPr>
                    <w:br/>
                    <w:t>26 серпня 2014 року N 836</w:t>
                  </w:r>
                  <w:r w:rsidRPr="00F2716A">
                    <w:rPr>
                      <w:rFonts w:ascii="Times New Roman" w:hAnsi="Times New Roman" w:cs="Times New Roman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F2716A">
                    <w:rPr>
                      <w:rFonts w:ascii="Times New Roman" w:hAnsi="Times New Roman" w:cs="Times New Roman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ind w:firstLine="43"/>
              <w:suppressOverlap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  ЗАТВЕРДЖЕНО</w:t>
            </w:r>
            <w:r w:rsidRPr="00F2716A">
              <w:rPr>
                <w:rFonts w:ascii="Times New Roman" w:hAnsi="Times New Roman" w:cs="Times New Roman"/>
                <w:lang w:val="uk-UA"/>
              </w:rPr>
              <w:br/>
            </w:r>
            <w:r w:rsidRPr="00F2716A">
              <w:rPr>
                <w:rFonts w:ascii="Times New Roman" w:hAnsi="Times New Roman" w:cs="Times New Roman"/>
                <w:u w:val="single"/>
                <w:lang w:val="uk-UA"/>
              </w:rPr>
              <w:t>Відділ культури, молоді, спорту та освіти  Попаснянської районної  державної адміністрації    від 27  серпня 2020 рік № 59</w:t>
            </w: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lang w:val="uk-UA"/>
              </w:rPr>
            </w:pPr>
          </w:p>
          <w:p w:rsidR="00F2716A" w:rsidRPr="00F2716A" w:rsidRDefault="00F2716A" w:rsidP="00F2716A">
            <w:pPr>
              <w:framePr w:hSpace="180" w:wrap="around" w:vAnchor="text" w:hAnchor="page" w:x="1636" w:y="-566"/>
              <w:suppressOverlap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2716A" w:rsidRPr="00F2716A" w:rsidRDefault="00F2716A" w:rsidP="00F2716A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F271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Паспорт</w:t>
      </w:r>
      <w:r w:rsidRPr="00F271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F2716A" w:rsidRPr="00F2716A" w:rsidTr="00E62F60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F2716A" w:rsidRPr="00F2716A" w:rsidRDefault="00F2716A" w:rsidP="00E62F60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F2716A" w:rsidRPr="00F2716A" w:rsidRDefault="00F2716A" w:rsidP="00E62F60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__ </w:t>
            </w:r>
            <w:r w:rsidRPr="00F2716A">
              <w:rPr>
                <w:rFonts w:ascii="Times New Roman" w:hAnsi="Times New Roman" w:cs="Times New Roman"/>
                <w:u w:val="single"/>
                <w:lang w:val="uk-UA"/>
              </w:rPr>
              <w:t>1000000</w:t>
            </w:r>
            <w:r w:rsidRPr="00F2716A">
              <w:rPr>
                <w:rFonts w:ascii="Times New Roman" w:hAnsi="Times New Roman" w:cs="Times New Roman"/>
                <w:lang w:val="uk-UA"/>
              </w:rPr>
              <w:t xml:space="preserve"> __</w:t>
            </w:r>
            <w:r w:rsidRPr="00F2716A">
              <w:rPr>
                <w:rFonts w:ascii="Times New Roman" w:hAnsi="Times New Roman" w:cs="Times New Roman"/>
                <w:lang w:val="uk-UA"/>
              </w:rPr>
              <w:br/>
              <w:t>(код)</w:t>
            </w:r>
          </w:p>
        </w:tc>
        <w:tc>
          <w:tcPr>
            <w:tcW w:w="3950" w:type="pct"/>
            <w:hideMark/>
          </w:tcPr>
          <w:p w:rsidR="00F2716A" w:rsidRPr="00F2716A" w:rsidRDefault="00F2716A" w:rsidP="00E62F60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rFonts w:ascii="Times New Roman" w:hAnsi="Times New Roman" w:cs="Times New Roman"/>
                <w:b/>
                <w:lang w:val="uk-UA"/>
              </w:rPr>
            </w:pPr>
            <w:r w:rsidRPr="00F2716A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Відділ культури, молоді, спорту та освіти  Попаснянської районної державної адміністрації02227156 </w:t>
            </w:r>
            <w:r w:rsidRPr="00F2716A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F2716A">
              <w:rPr>
                <w:rFonts w:ascii="Times New Roman" w:hAnsi="Times New Roman" w:cs="Times New Roman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(код за ЄДРПОУ)</w:t>
            </w:r>
          </w:p>
        </w:tc>
      </w:tr>
      <w:tr w:rsidR="00F2716A" w:rsidRPr="00F2716A" w:rsidTr="00E62F60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F2716A" w:rsidRPr="00F2716A" w:rsidRDefault="00F2716A" w:rsidP="00E62F60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F2716A" w:rsidRPr="00F2716A" w:rsidRDefault="00F2716A" w:rsidP="00E62F60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__ </w:t>
            </w:r>
            <w:r w:rsidRPr="00F2716A">
              <w:rPr>
                <w:rFonts w:ascii="Times New Roman" w:hAnsi="Times New Roman" w:cs="Times New Roman"/>
                <w:u w:val="single"/>
                <w:lang w:val="uk-UA"/>
              </w:rPr>
              <w:t>1010000</w:t>
            </w:r>
            <w:r w:rsidRPr="00F2716A">
              <w:rPr>
                <w:rFonts w:ascii="Times New Roman" w:hAnsi="Times New Roman" w:cs="Times New Roman"/>
                <w:lang w:val="uk-UA"/>
              </w:rPr>
              <w:t xml:space="preserve"> __</w:t>
            </w:r>
            <w:r w:rsidRPr="00F2716A">
              <w:rPr>
                <w:rFonts w:ascii="Times New Roman" w:hAnsi="Times New Roman" w:cs="Times New Roman"/>
                <w:lang w:val="uk-UA"/>
              </w:rPr>
              <w:br/>
              <w:t>(код)</w:t>
            </w:r>
          </w:p>
        </w:tc>
        <w:tc>
          <w:tcPr>
            <w:tcW w:w="3950" w:type="pct"/>
            <w:hideMark/>
          </w:tcPr>
          <w:p w:rsidR="00F2716A" w:rsidRPr="00F2716A" w:rsidRDefault="00F2716A" w:rsidP="00E62F60">
            <w:pPr>
              <w:framePr w:hSpace="180" w:wrap="around" w:vAnchor="text" w:hAnchor="text" w:xAlign="center" w:y="1"/>
              <w:suppressOverlap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2716A">
              <w:rPr>
                <w:rFonts w:ascii="Times New Roman" w:hAnsi="Times New Roman" w:cs="Times New Roman"/>
                <w:b/>
                <w:u w:val="single"/>
                <w:lang w:val="uk-UA"/>
              </w:rPr>
              <w:t>Відділ культури, молоді, спорту та освіти  Попаснянської районної державної адміністрації  02227156</w:t>
            </w:r>
          </w:p>
          <w:p w:rsidR="00F2716A" w:rsidRPr="00F2716A" w:rsidRDefault="00F2716A" w:rsidP="00E62F60">
            <w:pPr>
              <w:framePr w:hSpace="180" w:wrap="around" w:vAnchor="text" w:hAnchor="text" w:xAlign="center" w:y="1"/>
              <w:suppressOverlap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(найменування відповідального виконавця)                                                                                                    (код за ЄДРПОУ)</w:t>
            </w: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0"/>
      </w:tblGrid>
      <w:tr w:rsidR="00F2716A" w:rsidRPr="00F2716A" w:rsidTr="00E62F60">
        <w:trPr>
          <w:tblCellSpacing w:w="22" w:type="dxa"/>
          <w:jc w:val="center"/>
        </w:trPr>
        <w:tc>
          <w:tcPr>
            <w:tcW w:w="4971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3.                           </w:t>
            </w:r>
            <w:r w:rsidRPr="00F2716A">
              <w:rPr>
                <w:rFonts w:ascii="Times New Roman" w:hAnsi="Times New Roman" w:cs="Times New Roman"/>
                <w:u w:val="single"/>
                <w:lang w:val="uk-UA"/>
              </w:rPr>
              <w:t>1017321</w:t>
            </w:r>
            <w:r w:rsidRPr="00F2716A">
              <w:rPr>
                <w:rFonts w:ascii="Times New Roman" w:hAnsi="Times New Roman" w:cs="Times New Roman"/>
                <w:lang w:val="uk-UA"/>
              </w:rPr>
              <w:t xml:space="preserve">___          </w:t>
            </w:r>
            <w:r w:rsidRPr="00F2716A">
              <w:rPr>
                <w:rFonts w:ascii="Times New Roman" w:hAnsi="Times New Roman" w:cs="Times New Roman"/>
                <w:u w:val="single"/>
                <w:lang w:val="uk-UA"/>
              </w:rPr>
              <w:t>7321</w:t>
            </w:r>
            <w:r w:rsidRPr="00F2716A">
              <w:rPr>
                <w:rFonts w:ascii="Times New Roman" w:hAnsi="Times New Roman" w:cs="Times New Roman"/>
                <w:lang w:val="uk-UA"/>
              </w:rPr>
              <w:t xml:space="preserve">__            </w:t>
            </w:r>
            <w:r w:rsidRPr="00F2716A">
              <w:rPr>
                <w:rFonts w:ascii="Times New Roman" w:hAnsi="Times New Roman" w:cs="Times New Roman"/>
                <w:b/>
                <w:u w:val="single"/>
                <w:lang w:val="uk-UA"/>
              </w:rPr>
              <w:t>Будівництво освітніх установ та закладів</w:t>
            </w:r>
          </w:p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                            ( КПКВК МБ)            (КФКВК)</w:t>
            </w:r>
            <w:r w:rsidRPr="00F2716A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1</w:t>
            </w:r>
            <w:r w:rsidRPr="00F2716A">
              <w:rPr>
                <w:rFonts w:ascii="Times New Roman" w:hAnsi="Times New Roman" w:cs="Times New Roman"/>
                <w:lang w:val="uk-UA"/>
              </w:rPr>
              <w:t>                (найменування бюджетної програми)</w:t>
            </w:r>
          </w:p>
          <w:p w:rsidR="00F2716A" w:rsidRPr="00F2716A" w:rsidRDefault="00F2716A" w:rsidP="00E62F60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4. Обсяг бюджетних призначень / бюджетних асигнувань – 8854668,00гривень, у тому числі загального фонду - 00 гривень та спеціального фонду –8854668,00гривень.</w:t>
            </w:r>
          </w:p>
          <w:p w:rsidR="00F2716A" w:rsidRPr="00F2716A" w:rsidRDefault="00F2716A" w:rsidP="00E62F60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F2716A" w:rsidRPr="00F2716A" w:rsidRDefault="00F2716A" w:rsidP="00E62F60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F2716A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F2716A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F2716A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F2716A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F2716A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F2716A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F2716A">
              <w:rPr>
                <w:sz w:val="22"/>
                <w:szCs w:val="22"/>
                <w:u w:val="single"/>
                <w:lang w:val="uk-UA"/>
              </w:rPr>
              <w:t xml:space="preserve">, наказ Міністерства фінансів України «Про деякі питання запровадження програмно-цільового методу складання та виконання місцевих бюджетів»" Порядку складання, розгляду, затвердження та основних вимог до виконання кошторисів бюджетних </w:t>
            </w:r>
            <w:r w:rsidRPr="00F2716A">
              <w:rPr>
                <w:sz w:val="22"/>
                <w:szCs w:val="22"/>
                <w:u w:val="single"/>
                <w:lang w:val="uk-UA"/>
              </w:rPr>
              <w:lastRenderedPageBreak/>
              <w:t xml:space="preserve">установ, Розпорядження  голови_райдержадміністрації_- керівника районної військово-цивільної адміністрації від 12.08.2020 року № 969 « Про внесення змін до розпорядження  голови_райдержадміністрації_- керівника районної військово-цивільної адміністрації від 19.12.2019року№2035 «Про районний бюджет на 2020 рік». </w:t>
            </w:r>
          </w:p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 xml:space="preserve">6. Цілі державної політики, на досягнення яких спрямована реалізація бюджетної програми </w:t>
            </w:r>
          </w:p>
          <w:p w:rsidR="00F2716A" w:rsidRPr="00F2716A" w:rsidRDefault="00F2716A" w:rsidP="00E62F60">
            <w:pPr>
              <w:pStyle w:val="a6"/>
              <w:rPr>
                <w:sz w:val="22"/>
                <w:szCs w:val="22"/>
                <w:lang w:val="uk-UA"/>
              </w:rPr>
            </w:pPr>
            <w:proofErr w:type="spellStart"/>
            <w:r w:rsidRPr="00F2716A">
              <w:rPr>
                <w:sz w:val="22"/>
                <w:szCs w:val="22"/>
                <w:lang w:val="uk-UA"/>
              </w:rPr>
              <w:t>Забеспечення</w:t>
            </w:r>
            <w:proofErr w:type="spellEnd"/>
            <w:r w:rsidRPr="00F2716A">
              <w:rPr>
                <w:sz w:val="22"/>
                <w:szCs w:val="22"/>
                <w:lang w:val="uk-UA"/>
              </w:rPr>
              <w:t xml:space="preserve"> здійснення організаційних заходів з покращення стану установ та закладів освіти</w:t>
            </w:r>
          </w:p>
          <w:p w:rsidR="00F2716A" w:rsidRPr="00F2716A" w:rsidRDefault="00F2716A" w:rsidP="00E62F60">
            <w:pPr>
              <w:pStyle w:val="a3"/>
              <w:jc w:val="both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>7. Мета бюджетної програми</w:t>
            </w:r>
          </w:p>
        </w:tc>
      </w:tr>
      <w:tr w:rsidR="00F2716A" w:rsidRPr="00F2716A" w:rsidTr="00E62F60">
        <w:trPr>
          <w:tblCellSpacing w:w="22" w:type="dxa"/>
          <w:jc w:val="center"/>
        </w:trPr>
        <w:tc>
          <w:tcPr>
            <w:tcW w:w="4971" w:type="pct"/>
          </w:tcPr>
          <w:p w:rsidR="00F2716A" w:rsidRPr="00F2716A" w:rsidRDefault="00F2716A" w:rsidP="00E62F60">
            <w:pPr>
              <w:pStyle w:val="a6"/>
              <w:rPr>
                <w:sz w:val="22"/>
                <w:szCs w:val="22"/>
                <w:lang w:val="uk-UA"/>
              </w:rPr>
            </w:pPr>
            <w:proofErr w:type="spellStart"/>
            <w:r w:rsidRPr="00F2716A">
              <w:rPr>
                <w:sz w:val="22"/>
                <w:szCs w:val="22"/>
                <w:lang w:val="uk-UA"/>
              </w:rPr>
              <w:lastRenderedPageBreak/>
              <w:t>Забеспечення</w:t>
            </w:r>
            <w:proofErr w:type="spellEnd"/>
            <w:r w:rsidRPr="00F2716A">
              <w:rPr>
                <w:sz w:val="22"/>
                <w:szCs w:val="22"/>
                <w:lang w:val="uk-UA"/>
              </w:rPr>
              <w:t xml:space="preserve"> належного рівня доступу до отримання  послуг загальноосвітніх навчальних закладів</w:t>
            </w:r>
          </w:p>
          <w:p w:rsidR="00F2716A" w:rsidRPr="00F2716A" w:rsidRDefault="00F2716A" w:rsidP="00E62F60">
            <w:pPr>
              <w:pStyle w:val="a6"/>
              <w:rPr>
                <w:sz w:val="22"/>
                <w:szCs w:val="22"/>
                <w:lang w:val="uk-UA"/>
              </w:rPr>
            </w:pPr>
          </w:p>
        </w:tc>
      </w:tr>
    </w:tbl>
    <w:p w:rsidR="00F2716A" w:rsidRPr="00F2716A" w:rsidRDefault="00F2716A" w:rsidP="00F2716A">
      <w:pPr>
        <w:pStyle w:val="a6"/>
        <w:rPr>
          <w:b/>
          <w:color w:val="000000"/>
          <w:sz w:val="22"/>
          <w:szCs w:val="22"/>
          <w:lang w:val="uk-UA" w:eastAsia="uk-UA"/>
        </w:rPr>
      </w:pPr>
      <w:r w:rsidRPr="00F2716A">
        <w:rPr>
          <w:b/>
          <w:color w:val="000000"/>
          <w:sz w:val="22"/>
          <w:szCs w:val="22"/>
          <w:lang w:eastAsia="uk-UA"/>
        </w:rPr>
        <w:t xml:space="preserve">8. </w:t>
      </w:r>
      <w:proofErr w:type="spellStart"/>
      <w:r w:rsidRPr="00F2716A">
        <w:rPr>
          <w:b/>
          <w:color w:val="000000"/>
          <w:sz w:val="22"/>
          <w:szCs w:val="22"/>
          <w:lang w:eastAsia="uk-UA"/>
        </w:rPr>
        <w:t>Завданнябюджетноїпрограми</w:t>
      </w:r>
      <w:proofErr w:type="spellEnd"/>
      <w:r w:rsidRPr="00F2716A">
        <w:rPr>
          <w:b/>
          <w:color w:val="000000"/>
          <w:sz w:val="22"/>
          <w:szCs w:val="22"/>
          <w:lang w:val="uk-UA" w:eastAsia="uk-UA"/>
        </w:rPr>
        <w:t>:</w:t>
      </w:r>
    </w:p>
    <w:p w:rsidR="00F2716A" w:rsidRPr="00F2716A" w:rsidRDefault="00F2716A" w:rsidP="00F2716A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F2716A" w:rsidRPr="00F2716A" w:rsidTr="00E62F60">
        <w:trPr>
          <w:trHeight w:val="107"/>
        </w:trPr>
        <w:tc>
          <w:tcPr>
            <w:tcW w:w="3478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Завдання</w:t>
            </w:r>
          </w:p>
        </w:tc>
      </w:tr>
      <w:tr w:rsidR="00F2716A" w:rsidRPr="00F2716A" w:rsidTr="00E62F60">
        <w:trPr>
          <w:trHeight w:val="107"/>
        </w:trPr>
        <w:tc>
          <w:tcPr>
            <w:tcW w:w="3478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before="57" w:line="257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Будівництво освітніх установ та закладів            </w:t>
            </w:r>
          </w:p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</w:tbl>
    <w:p w:rsidR="00F2716A" w:rsidRPr="00F2716A" w:rsidRDefault="00F2716A" w:rsidP="00F2716A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rFonts w:ascii="Times New Roman" w:hAnsi="Times New Roman" w:cs="Times New Roman"/>
          <w:b/>
          <w:color w:val="000000"/>
          <w:lang w:val="uk-UA" w:eastAsia="uk-UA"/>
        </w:rPr>
      </w:pPr>
      <w:r w:rsidRPr="00F2716A">
        <w:rPr>
          <w:rFonts w:ascii="Times New Roman" w:hAnsi="Times New Roman" w:cs="Times New Roman"/>
          <w:b/>
          <w:color w:val="000000"/>
          <w:lang w:eastAsia="uk-UA"/>
        </w:rPr>
        <w:t>9</w:t>
      </w:r>
      <w:r w:rsidRPr="00F2716A">
        <w:rPr>
          <w:rFonts w:ascii="Times New Roman" w:hAnsi="Times New Roman" w:cs="Times New Roman"/>
          <w:b/>
          <w:color w:val="000000"/>
          <w:lang w:val="uk-UA" w:eastAsia="uk-UA"/>
        </w:rPr>
        <w:t>. Напрями використання бюджетних коштів:(грн.)</w:t>
      </w:r>
    </w:p>
    <w:p w:rsidR="00F2716A" w:rsidRPr="00F2716A" w:rsidRDefault="00F2716A" w:rsidP="00F2716A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rFonts w:ascii="Times New Roman" w:hAnsi="Times New Roman" w:cs="Times New Roman"/>
          <w:b/>
          <w:color w:val="000000"/>
          <w:lang w:val="uk-UA" w:eastAsia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  <w:gridCol w:w="1985"/>
        <w:gridCol w:w="1843"/>
        <w:gridCol w:w="1842"/>
      </w:tblGrid>
      <w:tr w:rsidR="00F2716A" w:rsidRPr="00F2716A" w:rsidTr="00E62F60">
        <w:trPr>
          <w:trHeight w:val="60"/>
        </w:trPr>
        <w:tc>
          <w:tcPr>
            <w:tcW w:w="342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576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Напрями використання </w:t>
            </w: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Загальний </w:t>
            </w: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Спеціальний </w:t>
            </w: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Усього</w:t>
            </w:r>
          </w:p>
        </w:tc>
      </w:tr>
      <w:tr w:rsidR="00F2716A" w:rsidRPr="00F2716A" w:rsidTr="00E62F60">
        <w:trPr>
          <w:trHeight w:val="60"/>
        </w:trPr>
        <w:tc>
          <w:tcPr>
            <w:tcW w:w="342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6</w:t>
            </w:r>
          </w:p>
        </w:tc>
      </w:tr>
      <w:tr w:rsidR="00F2716A" w:rsidRPr="00F2716A" w:rsidTr="00E62F60">
        <w:trPr>
          <w:trHeight w:val="60"/>
        </w:trPr>
        <w:tc>
          <w:tcPr>
            <w:tcW w:w="342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 xml:space="preserve">Реконструкція та реставрація </w:t>
            </w:r>
          </w:p>
        </w:tc>
        <w:tc>
          <w:tcPr>
            <w:tcW w:w="1985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1300000</w:t>
            </w:r>
          </w:p>
        </w:tc>
        <w:tc>
          <w:tcPr>
            <w:tcW w:w="1842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1300000</w:t>
            </w:r>
          </w:p>
        </w:tc>
      </w:tr>
      <w:tr w:rsidR="00F2716A" w:rsidRPr="00F2716A" w:rsidTr="00E62F60">
        <w:trPr>
          <w:trHeight w:val="60"/>
        </w:trPr>
        <w:tc>
          <w:tcPr>
            <w:tcW w:w="342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6364972</w:t>
            </w:r>
          </w:p>
        </w:tc>
        <w:tc>
          <w:tcPr>
            <w:tcW w:w="1842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6364972</w:t>
            </w:r>
          </w:p>
        </w:tc>
      </w:tr>
      <w:tr w:rsidR="00F2716A" w:rsidRPr="00F2716A" w:rsidTr="00E62F60">
        <w:trPr>
          <w:trHeight w:val="60"/>
        </w:trPr>
        <w:tc>
          <w:tcPr>
            <w:tcW w:w="342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Капітальне будівництво</w:t>
            </w:r>
          </w:p>
        </w:tc>
        <w:tc>
          <w:tcPr>
            <w:tcW w:w="1985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1189696</w:t>
            </w:r>
          </w:p>
        </w:tc>
        <w:tc>
          <w:tcPr>
            <w:tcW w:w="1842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1189696</w:t>
            </w:r>
          </w:p>
        </w:tc>
      </w:tr>
      <w:tr w:rsidR="00F2716A" w:rsidRPr="00F2716A" w:rsidTr="00E62F60">
        <w:trPr>
          <w:trHeight w:val="60"/>
        </w:trPr>
        <w:tc>
          <w:tcPr>
            <w:tcW w:w="9180" w:type="dxa"/>
            <w:gridSpan w:val="2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8854668</w:t>
            </w:r>
          </w:p>
        </w:tc>
        <w:tc>
          <w:tcPr>
            <w:tcW w:w="1842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8854668</w:t>
            </w:r>
          </w:p>
        </w:tc>
      </w:tr>
    </w:tbl>
    <w:p w:rsidR="00F2716A" w:rsidRPr="00F2716A" w:rsidRDefault="00F2716A" w:rsidP="00F2716A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rFonts w:ascii="Times New Roman" w:hAnsi="Times New Roman" w:cs="Times New Roman"/>
          <w:b/>
          <w:color w:val="000000"/>
          <w:lang w:val="uk-UA" w:eastAsia="uk-UA"/>
        </w:rPr>
      </w:pPr>
      <w:r w:rsidRPr="00F2716A">
        <w:rPr>
          <w:rFonts w:ascii="Times New Roman" w:hAnsi="Times New Roman" w:cs="Times New Roman"/>
          <w:b/>
          <w:color w:val="000000"/>
          <w:lang w:eastAsia="uk-UA"/>
        </w:rPr>
        <w:t>10</w:t>
      </w:r>
      <w:r w:rsidRPr="00F2716A">
        <w:rPr>
          <w:rFonts w:ascii="Times New Roman" w:hAnsi="Times New Roman" w:cs="Times New Roman"/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p w:rsidR="00F2716A" w:rsidRPr="00F2716A" w:rsidRDefault="00F2716A" w:rsidP="00F2716A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rFonts w:ascii="Times New Roman" w:hAnsi="Times New Roman" w:cs="Times New Roman"/>
          <w:b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F2716A" w:rsidRPr="00F2716A" w:rsidTr="00E62F60">
        <w:trPr>
          <w:trHeight w:val="60"/>
        </w:trPr>
        <w:tc>
          <w:tcPr>
            <w:tcW w:w="63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Усього</w:t>
            </w:r>
          </w:p>
        </w:tc>
      </w:tr>
      <w:tr w:rsidR="00F2716A" w:rsidRPr="00F2716A" w:rsidTr="00E62F60">
        <w:trPr>
          <w:trHeight w:val="60"/>
        </w:trPr>
        <w:tc>
          <w:tcPr>
            <w:tcW w:w="63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</w:p>
        </w:tc>
      </w:tr>
      <w:tr w:rsidR="00F2716A" w:rsidRPr="00F2716A" w:rsidTr="00E62F60">
        <w:trPr>
          <w:trHeight w:val="60"/>
        </w:trPr>
        <w:tc>
          <w:tcPr>
            <w:tcW w:w="63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</w:tbl>
    <w:p w:rsidR="00F2716A" w:rsidRPr="00F2716A" w:rsidRDefault="00F2716A" w:rsidP="00F2716A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82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2919"/>
        <w:gridCol w:w="9"/>
        <w:gridCol w:w="1104"/>
        <w:gridCol w:w="23"/>
        <w:gridCol w:w="1384"/>
        <w:gridCol w:w="4408"/>
        <w:gridCol w:w="1623"/>
        <w:gridCol w:w="1343"/>
      </w:tblGrid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№ </w:t>
            </w: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Показник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Усього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7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98" w:type="pct"/>
            <w:gridSpan w:val="8"/>
            <w:shd w:val="clear" w:color="auto" w:fill="auto"/>
          </w:tcPr>
          <w:p w:rsidR="00F2716A" w:rsidRPr="00F2716A" w:rsidRDefault="00F2716A" w:rsidP="00E62F60">
            <w:pPr>
              <w:pStyle w:val="Ch6"/>
              <w:spacing w:before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2716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Будівництво освітніх установ та закладів            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Затрат</w:t>
            </w:r>
          </w:p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pStyle w:val="a3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Обсяг реконструкції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 xml:space="preserve">об’єктів 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1300000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1300000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pStyle w:val="a3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Обсяг капітальних ремонтів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</w:rPr>
              <w:t>6364972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</w:rPr>
              <w:t>6364972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pStyle w:val="a3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Обсяг капітальних будівництв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</w:rPr>
              <w:t>1189696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</w:rPr>
              <w:t>1189696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Продукту</w:t>
            </w:r>
          </w:p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Кількість об’єктів в яких планується капітальний ремонт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6364972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6364972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pStyle w:val="a3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 xml:space="preserve">Кількість об’єктів які планується </w:t>
            </w:r>
            <w:proofErr w:type="spellStart"/>
            <w:r w:rsidRPr="00F2716A">
              <w:rPr>
                <w:sz w:val="22"/>
                <w:szCs w:val="22"/>
                <w:lang w:val="uk-UA"/>
              </w:rPr>
              <w:t>реконструктувати</w:t>
            </w:r>
            <w:proofErr w:type="spellEnd"/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1300000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1300000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pStyle w:val="a3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Кількість об’єктів які планується побудувати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1189696</w:t>
            </w: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>1189696</w:t>
            </w:r>
          </w:p>
        </w:tc>
      </w:tr>
      <w:tr w:rsidR="00F2716A" w:rsidRPr="00F2716A" w:rsidTr="00E62F60">
        <w:trPr>
          <w:trHeight w:val="31"/>
        </w:trPr>
        <w:tc>
          <w:tcPr>
            <w:tcW w:w="6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  <w:t>Ефективності</w:t>
            </w:r>
          </w:p>
          <w:p w:rsidR="00F2716A" w:rsidRPr="00F2716A" w:rsidRDefault="00F2716A" w:rsidP="00E62F60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F2716A" w:rsidRPr="00F2716A" w:rsidRDefault="00F2716A" w:rsidP="00E62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реконструкцію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грн..</w:t>
            </w: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Реконструкція частини приміщення Гірської філії І-ІІ ст. Опорного навчального закладу «Гірська багатопрофільна гімназія під харчоблок комунального закладу «Гірський заклад дошкільної освіти (ясла-</w:t>
            </w:r>
            <w:r w:rsidRPr="00F2716A">
              <w:rPr>
                <w:rFonts w:ascii="Times New Roman" w:hAnsi="Times New Roman" w:cs="Times New Roman"/>
                <w:lang w:val="uk-UA"/>
              </w:rPr>
              <w:lastRenderedPageBreak/>
              <w:t>садок)»Калинка»,розташоване за адресою Луганська обл..,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вул..Первомайська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>, буд 88.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lastRenderedPageBreak/>
              <w:t>1300000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1300000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дворового покриття  Попаснянської гімназії № 20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932060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932060</w:t>
            </w:r>
          </w:p>
        </w:tc>
      </w:tr>
      <w:tr w:rsidR="00F2716A" w:rsidRPr="00F2716A" w:rsidTr="00E62F60">
        <w:trPr>
          <w:trHeight w:val="700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 w:eastAsia="uk-UA"/>
              </w:rPr>
              <w:t xml:space="preserve">Капітальний ремонт огорожі комунального закладу </w:t>
            </w:r>
            <w:proofErr w:type="spellStart"/>
            <w:r w:rsidRPr="00F2716A">
              <w:rPr>
                <w:rFonts w:ascii="Times New Roman" w:hAnsi="Times New Roman" w:cs="Times New Roman"/>
                <w:lang w:val="uk-UA" w:eastAsia="uk-UA"/>
              </w:rPr>
              <w:t>Попаснянський</w:t>
            </w:r>
            <w:proofErr w:type="spellEnd"/>
            <w:r w:rsidRPr="00F2716A">
              <w:rPr>
                <w:rFonts w:ascii="Times New Roman" w:hAnsi="Times New Roman" w:cs="Times New Roman"/>
                <w:lang w:val="uk-UA" w:eastAsia="uk-UA"/>
              </w:rPr>
              <w:t xml:space="preserve"> ДНЗ№3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86961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86961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будівництво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Будівництво огорожі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Золотівської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 багатопрофільної гімназії Попаснянської районної ради Луганської області згідно проекту «Безпечна дитина»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51320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51320</w:t>
            </w:r>
          </w:p>
        </w:tc>
      </w:tr>
      <w:tr w:rsidR="00F2716A" w:rsidRPr="00F2716A" w:rsidTr="00E62F60">
        <w:trPr>
          <w:trHeight w:val="1699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Капітальний ремонт ( утеплення горищного перекриття , заміна покрівлі спортивного залу та майстерні)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попаснянської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 багатопрофільної гімназії №  25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попаснянської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1137952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1137952</w:t>
            </w:r>
          </w:p>
        </w:tc>
      </w:tr>
      <w:tr w:rsidR="00F2716A" w:rsidRPr="00F2716A" w:rsidTr="00E62F60">
        <w:trPr>
          <w:trHeight w:val="961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харчоблоку Попаснянської гімназії №20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428465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428465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Капітальний ремонт (ганку центрального входу та дворового покриття ) Комишуваського НВК І-ІІІ ст.. ЗНЗ-ДНЗ  Попаснянської районної ради Луганської області, розташоване за адресою Луганська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обл..смт.Комишуваха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вул..Крамнична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>, 1-а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1091927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1091927</w:t>
            </w:r>
          </w:p>
        </w:tc>
      </w:tr>
      <w:tr w:rsidR="00F2716A" w:rsidRPr="00F2716A" w:rsidTr="00E62F60">
        <w:trPr>
          <w:trHeight w:val="9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тиру Попаснянської ЗОШ І-ІІІ ст.. №21 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126304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126304</w:t>
            </w:r>
          </w:p>
        </w:tc>
      </w:tr>
      <w:tr w:rsidR="00F2716A" w:rsidRPr="00F2716A" w:rsidTr="00E62F60">
        <w:trPr>
          <w:trHeight w:val="92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будівництво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Будівництво огорожі Опорного навчального закладу Попаснянська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445222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445222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будівництво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Будівництво спортивного майданчика  Попаснянської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373153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373153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будівництво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Інші завершальні роботи «Будівництво спортивного майданчика  Попаснянської ЗОШ І-ІІІ ст. № 1 Попаснянської районної ради Луганської області»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220000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220000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харчоблоку Попаснянської ЗОШ І-ІІІ ст. № 24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284022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284022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Капітальний ремонт Гірської філії Попаснянської дитячої школи мистецтв Попаснянської районної ради Луганської області  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435208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435208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Капітальний ремонт  покрівлі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Врубівської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889302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889302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Капітальний ремонт площадки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Врубівської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190924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190924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майстерень троїцької філії ОНЗ Попаснянська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99820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99820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Витрати на будівництво одного об’єкта</w:t>
            </w:r>
          </w:p>
        </w:tc>
        <w:tc>
          <w:tcPr>
            <w:tcW w:w="379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 xml:space="preserve">Створення безпечних умов для навчання та розвитку дітей Комишуваського НВК  І-ІІІ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ст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 ДНЗ (ясла </w:t>
            </w:r>
            <w:proofErr w:type="spellStart"/>
            <w:r w:rsidRPr="00F2716A">
              <w:rPr>
                <w:rFonts w:ascii="Times New Roman" w:hAnsi="Times New Roman" w:cs="Times New Roman"/>
                <w:lang w:val="uk-UA"/>
              </w:rPr>
              <w:t>–садок</w:t>
            </w:r>
            <w:proofErr w:type="spellEnd"/>
            <w:r w:rsidRPr="00F2716A">
              <w:rPr>
                <w:rFonts w:ascii="Times New Roman" w:hAnsi="Times New Roman" w:cs="Times New Roman"/>
                <w:lang w:val="uk-UA"/>
              </w:rPr>
              <w:t xml:space="preserve">) Попаснянської районної ради Луганської області  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100000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100000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proofErr w:type="spellStart"/>
            <w:r w:rsidRPr="00F2716A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F2716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716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F2716A">
              <w:rPr>
                <w:rFonts w:ascii="Times New Roman" w:hAnsi="Times New Roman" w:cs="Times New Roman"/>
              </w:rPr>
              <w:t xml:space="preserve"> ремонт одного </w:t>
            </w:r>
            <w:proofErr w:type="spellStart"/>
            <w:r w:rsidRPr="00F2716A">
              <w:rPr>
                <w:rFonts w:ascii="Times New Roman" w:hAnsi="Times New Roman" w:cs="Times New Roman"/>
              </w:rPr>
              <w:t>об’єкта</w:t>
            </w:r>
            <w:proofErr w:type="spellEnd"/>
          </w:p>
        </w:tc>
        <w:tc>
          <w:tcPr>
            <w:tcW w:w="379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тротуару Попаснянської ЗОШ І-ІІІ ст. № 21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527073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527073</w:t>
            </w:r>
          </w:p>
        </w:tc>
      </w:tr>
      <w:tr w:rsidR="00F2716A" w:rsidRPr="00F2716A" w:rsidTr="00E62F60">
        <w:trPr>
          <w:trHeight w:val="1092"/>
        </w:trPr>
        <w:tc>
          <w:tcPr>
            <w:tcW w:w="602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proofErr w:type="spellStart"/>
            <w:r w:rsidRPr="00F2716A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F2716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716A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F2716A">
              <w:rPr>
                <w:rFonts w:ascii="Times New Roman" w:hAnsi="Times New Roman" w:cs="Times New Roman"/>
              </w:rPr>
              <w:t xml:space="preserve"> ремонт одного </w:t>
            </w:r>
            <w:proofErr w:type="spellStart"/>
            <w:r w:rsidRPr="00F2716A">
              <w:rPr>
                <w:rFonts w:ascii="Times New Roman" w:hAnsi="Times New Roman" w:cs="Times New Roman"/>
              </w:rPr>
              <w:t>об’єкта</w:t>
            </w:r>
            <w:proofErr w:type="spellEnd"/>
          </w:p>
        </w:tc>
        <w:tc>
          <w:tcPr>
            <w:tcW w:w="379" w:type="pct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  <w:r w:rsidRPr="00F2716A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483" w:type="pct"/>
            <w:gridSpan w:val="2"/>
          </w:tcPr>
          <w:p w:rsidR="00F2716A" w:rsidRPr="00F2716A" w:rsidRDefault="00F2716A" w:rsidP="00E6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Капітальний ремонт системи опалення майстерень Попаснянської ЗОШ І-ІІІ ст. № 21 Попаснянської районної ради Луганської області</w:t>
            </w:r>
          </w:p>
        </w:tc>
        <w:tc>
          <w:tcPr>
            <w:tcW w:w="557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134955</w:t>
            </w:r>
          </w:p>
        </w:tc>
        <w:tc>
          <w:tcPr>
            <w:tcW w:w="461" w:type="pct"/>
          </w:tcPr>
          <w:p w:rsidR="00F2716A" w:rsidRPr="00F2716A" w:rsidRDefault="00F2716A" w:rsidP="00E6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716A">
              <w:rPr>
                <w:rFonts w:ascii="Times New Roman" w:hAnsi="Times New Roman" w:cs="Times New Roman"/>
                <w:lang w:val="uk-UA"/>
              </w:rPr>
              <w:t>134955</w:t>
            </w:r>
          </w:p>
        </w:tc>
      </w:tr>
    </w:tbl>
    <w:p w:rsidR="00F2716A" w:rsidRPr="00F2716A" w:rsidRDefault="00F2716A" w:rsidP="00F2716A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tbl>
      <w:tblPr>
        <w:tblW w:w="1439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52"/>
        <w:gridCol w:w="418"/>
        <w:gridCol w:w="1385"/>
        <w:gridCol w:w="759"/>
        <w:gridCol w:w="2531"/>
        <w:gridCol w:w="1798"/>
        <w:gridCol w:w="234"/>
        <w:gridCol w:w="2714"/>
      </w:tblGrid>
      <w:tr w:rsidR="00F2716A" w:rsidRPr="00F2716A" w:rsidTr="00E62F60">
        <w:trPr>
          <w:gridAfter w:val="1"/>
          <w:wAfter w:w="937" w:type="pct"/>
          <w:trHeight w:val="63"/>
          <w:tblCellSpacing w:w="22" w:type="dxa"/>
          <w:jc w:val="center"/>
        </w:trPr>
        <w:tc>
          <w:tcPr>
            <w:tcW w:w="1599" w:type="pct"/>
          </w:tcPr>
          <w:p w:rsidR="00F2716A" w:rsidRPr="00F2716A" w:rsidRDefault="00F2716A" w:rsidP="00E62F60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565" w:type="pct"/>
            <w:gridSpan w:val="2"/>
            <w:vAlign w:val="bottom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54" w:type="pct"/>
            <w:gridSpan w:val="3"/>
            <w:vAlign w:val="bottom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" w:type="pct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F2716A">
              <w:rPr>
                <w:sz w:val="22"/>
                <w:szCs w:val="22"/>
                <w:lang w:val="uk-UA"/>
              </w:rPr>
              <w:t> </w:t>
            </w:r>
          </w:p>
        </w:tc>
      </w:tr>
      <w:tr w:rsidR="00F2716A" w:rsidRPr="00F2716A" w:rsidTr="00E62F60">
        <w:trPr>
          <w:trHeight w:val="1122"/>
          <w:tblCellSpacing w:w="22" w:type="dxa"/>
          <w:jc w:val="center"/>
        </w:trPr>
        <w:tc>
          <w:tcPr>
            <w:tcW w:w="1752" w:type="pct"/>
            <w:gridSpan w:val="2"/>
          </w:tcPr>
          <w:p w:rsidR="00F2716A" w:rsidRPr="00F2716A" w:rsidRDefault="00F2716A" w:rsidP="00E62F60">
            <w:pPr>
              <w:pStyle w:val="a6"/>
              <w:ind w:left="217" w:hanging="217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bCs/>
                <w:sz w:val="22"/>
                <w:szCs w:val="22"/>
                <w:lang w:val="uk-UA"/>
              </w:rPr>
              <w:t xml:space="preserve">   Начальник відділу культури, молоді, спорту та  освіти Попаснянської райдержадміністрації</w:t>
            </w:r>
          </w:p>
        </w:tc>
        <w:tc>
          <w:tcPr>
            <w:tcW w:w="632" w:type="pct"/>
            <w:gridSpan w:val="2"/>
          </w:tcPr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>__________________</w:t>
            </w:r>
            <w:r w:rsidRPr="00F2716A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96" w:type="pct"/>
          </w:tcPr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44" w:type="pct"/>
            <w:gridSpan w:val="3"/>
          </w:tcPr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2716A">
              <w:rPr>
                <w:b/>
                <w:sz w:val="22"/>
                <w:szCs w:val="22"/>
                <w:u w:val="single"/>
                <w:lang w:val="uk-UA"/>
              </w:rPr>
              <w:t>___Едуа</w:t>
            </w:r>
            <w:proofErr w:type="spellEnd"/>
            <w:r w:rsidRPr="00F2716A">
              <w:rPr>
                <w:b/>
                <w:sz w:val="22"/>
                <w:szCs w:val="22"/>
                <w:u w:val="single"/>
                <w:lang w:val="uk-UA"/>
              </w:rPr>
              <w:t>рд ГАВРАШЕНКО</w:t>
            </w:r>
            <w:r w:rsidRPr="00F2716A">
              <w:rPr>
                <w:b/>
                <w:sz w:val="22"/>
                <w:szCs w:val="22"/>
                <w:lang w:val="uk-UA"/>
              </w:rPr>
              <w:t>____</w:t>
            </w:r>
            <w:r w:rsidRPr="00F2716A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F2716A" w:rsidRPr="00F2716A" w:rsidTr="00E62F60">
        <w:trPr>
          <w:gridAfter w:val="3"/>
          <w:wAfter w:w="1644" w:type="pct"/>
          <w:trHeight w:val="656"/>
          <w:tblCellSpacing w:w="22" w:type="dxa"/>
          <w:jc w:val="center"/>
        </w:trPr>
        <w:tc>
          <w:tcPr>
            <w:tcW w:w="1752" w:type="pct"/>
            <w:gridSpan w:val="2"/>
          </w:tcPr>
          <w:p w:rsidR="00F2716A" w:rsidRPr="00F2716A" w:rsidRDefault="00F2716A" w:rsidP="00E62F60">
            <w:pPr>
              <w:pStyle w:val="a6"/>
              <w:ind w:left="217"/>
              <w:rPr>
                <w:b/>
                <w:bCs/>
                <w:sz w:val="22"/>
                <w:szCs w:val="22"/>
                <w:lang w:val="uk-UA"/>
              </w:rPr>
            </w:pPr>
            <w:r w:rsidRPr="00F2716A">
              <w:rPr>
                <w:b/>
                <w:bCs/>
                <w:sz w:val="22"/>
                <w:szCs w:val="22"/>
                <w:lang w:val="uk-UA"/>
              </w:rPr>
              <w:t>ПОГОДЖЕНО:      Управління фінансів Попаснянської РДА</w:t>
            </w:r>
          </w:p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2" w:type="pct"/>
            <w:gridSpan w:val="2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6" w:type="pct"/>
          </w:tcPr>
          <w:p w:rsidR="00F2716A" w:rsidRPr="00F2716A" w:rsidRDefault="00F2716A" w:rsidP="00E62F6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2716A" w:rsidRPr="00F2716A" w:rsidTr="00E62F60">
        <w:trPr>
          <w:trHeight w:val="656"/>
          <w:tblCellSpacing w:w="22" w:type="dxa"/>
          <w:jc w:val="center"/>
        </w:trPr>
        <w:tc>
          <w:tcPr>
            <w:tcW w:w="1752" w:type="pct"/>
            <w:gridSpan w:val="2"/>
          </w:tcPr>
          <w:p w:rsidR="00F2716A" w:rsidRPr="00F2716A" w:rsidRDefault="00F2716A" w:rsidP="00E62F60">
            <w:pPr>
              <w:pStyle w:val="a6"/>
              <w:ind w:left="75"/>
              <w:rPr>
                <w:b/>
                <w:bCs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>Начальник управління фінансів</w:t>
            </w:r>
            <w:r w:rsidRPr="00F2716A">
              <w:rPr>
                <w:b/>
                <w:sz w:val="22"/>
                <w:szCs w:val="22"/>
                <w:lang w:val="uk-UA"/>
              </w:rPr>
              <w:br/>
              <w:t xml:space="preserve">Попаснянської райдержадміністрації    </w:t>
            </w:r>
          </w:p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2" w:type="pct"/>
            <w:gridSpan w:val="2"/>
          </w:tcPr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>__________________</w:t>
            </w:r>
            <w:r w:rsidRPr="00F2716A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96" w:type="pct"/>
          </w:tcPr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F2716A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44" w:type="pct"/>
            <w:gridSpan w:val="3"/>
          </w:tcPr>
          <w:p w:rsidR="00F2716A" w:rsidRPr="00F2716A" w:rsidRDefault="00F2716A" w:rsidP="00E62F60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2716A">
              <w:rPr>
                <w:b/>
                <w:sz w:val="22"/>
                <w:szCs w:val="22"/>
                <w:u w:val="single"/>
                <w:lang w:val="uk-UA"/>
              </w:rPr>
              <w:t>_Гали</w:t>
            </w:r>
            <w:proofErr w:type="spellEnd"/>
            <w:r w:rsidRPr="00F2716A">
              <w:rPr>
                <w:b/>
                <w:sz w:val="22"/>
                <w:szCs w:val="22"/>
                <w:u w:val="single"/>
                <w:lang w:val="uk-UA"/>
              </w:rPr>
              <w:t>на КАРАЧЕВЦЕВА____</w:t>
            </w:r>
            <w:r w:rsidRPr="00F2716A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</w:tc>
      </w:tr>
      <w:tr w:rsidR="00F2716A" w:rsidRPr="00F2716A" w:rsidTr="00E62F60">
        <w:trPr>
          <w:gridAfter w:val="1"/>
          <w:wAfter w:w="937" w:type="pct"/>
          <w:trHeight w:val="63"/>
          <w:tblCellSpacing w:w="22" w:type="dxa"/>
          <w:jc w:val="center"/>
        </w:trPr>
        <w:tc>
          <w:tcPr>
            <w:tcW w:w="1599" w:type="pct"/>
          </w:tcPr>
          <w:p w:rsidR="00F2716A" w:rsidRPr="00F2716A" w:rsidRDefault="00F2716A" w:rsidP="00E62F60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65" w:type="pct"/>
            <w:gridSpan w:val="2"/>
          </w:tcPr>
          <w:p w:rsidR="00F2716A" w:rsidRPr="00F2716A" w:rsidRDefault="00F2716A" w:rsidP="00E62F6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4" w:type="pct"/>
            <w:gridSpan w:val="3"/>
          </w:tcPr>
          <w:p w:rsidR="00F2716A" w:rsidRPr="00F2716A" w:rsidRDefault="00F2716A" w:rsidP="00E62F6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" w:type="pct"/>
          </w:tcPr>
          <w:p w:rsidR="00F2716A" w:rsidRPr="00F2716A" w:rsidRDefault="00F2716A" w:rsidP="00E62F6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2716A">
              <w:rPr>
                <w:sz w:val="28"/>
                <w:szCs w:val="28"/>
                <w:lang w:val="uk-UA"/>
              </w:rPr>
              <w:t> </w:t>
            </w:r>
          </w:p>
        </w:tc>
      </w:tr>
      <w:tr w:rsidR="00F2716A" w:rsidRPr="00F2716A" w:rsidTr="00E62F60">
        <w:trPr>
          <w:gridAfter w:val="1"/>
          <w:wAfter w:w="937" w:type="pct"/>
          <w:trHeight w:val="63"/>
          <w:tblCellSpacing w:w="22" w:type="dxa"/>
          <w:jc w:val="center"/>
        </w:trPr>
        <w:tc>
          <w:tcPr>
            <w:tcW w:w="1599" w:type="pct"/>
          </w:tcPr>
          <w:p w:rsidR="00F2716A" w:rsidRPr="00F2716A" w:rsidRDefault="00F2716A" w:rsidP="00E62F60">
            <w:pPr>
              <w:tabs>
                <w:tab w:val="left" w:pos="17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" w:type="pct"/>
            <w:gridSpan w:val="2"/>
          </w:tcPr>
          <w:p w:rsidR="00F2716A" w:rsidRPr="00F2716A" w:rsidRDefault="00F2716A" w:rsidP="00E62F6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4" w:type="pct"/>
            <w:gridSpan w:val="3"/>
          </w:tcPr>
          <w:p w:rsidR="00F2716A" w:rsidRPr="00F2716A" w:rsidRDefault="00F2716A" w:rsidP="00E62F6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" w:type="pct"/>
          </w:tcPr>
          <w:p w:rsidR="00F2716A" w:rsidRPr="00F2716A" w:rsidRDefault="00F2716A" w:rsidP="00E62F6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2716A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F2716A" w:rsidRPr="00F2716A" w:rsidRDefault="00F2716A" w:rsidP="00F27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FAA" w:rsidRPr="00F2716A" w:rsidRDefault="00B73FAA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242F5D">
      <w:pPr>
        <w:rPr>
          <w:rFonts w:ascii="Times New Roman" w:hAnsi="Times New Roman" w:cs="Times New Roman"/>
          <w:vanish/>
          <w:sz w:val="28"/>
          <w:szCs w:val="28"/>
        </w:rPr>
      </w:pPr>
    </w:p>
    <w:p w:rsidR="00242F5D" w:rsidRPr="00242F5D" w:rsidRDefault="00242F5D" w:rsidP="00242F5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6568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43"/>
        <w:gridCol w:w="2280"/>
        <w:gridCol w:w="7227"/>
        <w:gridCol w:w="318"/>
      </w:tblGrid>
      <w:tr w:rsidR="00242F5D" w:rsidRPr="00242F5D" w:rsidTr="00557EE5">
        <w:trPr>
          <w:trHeight w:val="74"/>
          <w:tblCellSpacing w:w="22" w:type="dxa"/>
          <w:jc w:val="center"/>
        </w:trPr>
        <w:tc>
          <w:tcPr>
            <w:tcW w:w="1625" w:type="pct"/>
          </w:tcPr>
          <w:p w:rsidR="00242F5D" w:rsidRPr="00242F5D" w:rsidRDefault="00242F5D" w:rsidP="00557EE5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44" w:type="pct"/>
            <w:vAlign w:val="bottom"/>
          </w:tcPr>
          <w:p w:rsidR="00242F5D" w:rsidRPr="00242F5D" w:rsidRDefault="00242F5D" w:rsidP="00557E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48" w:type="pct"/>
            <w:vAlign w:val="bottom"/>
          </w:tcPr>
          <w:p w:rsidR="00242F5D" w:rsidRPr="00242F5D" w:rsidRDefault="00242F5D" w:rsidP="00557E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" w:type="pct"/>
          </w:tcPr>
          <w:p w:rsidR="00242F5D" w:rsidRPr="00242F5D" w:rsidRDefault="00242F5D" w:rsidP="00557EE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242F5D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42F5D" w:rsidRPr="00242F5D" w:rsidRDefault="00242F5D" w:rsidP="008F35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8"/>
        <w:gridCol w:w="2696"/>
        <w:gridCol w:w="44"/>
        <w:gridCol w:w="1370"/>
        <w:gridCol w:w="4782"/>
      </w:tblGrid>
      <w:tr w:rsidR="00B73FAA" w:rsidRPr="00F2716A" w:rsidTr="00F2716A">
        <w:trPr>
          <w:tblCellSpacing w:w="22" w:type="dxa"/>
          <w:jc w:val="center"/>
        </w:trPr>
        <w:tc>
          <w:tcPr>
            <w:tcW w:w="2050" w:type="pct"/>
          </w:tcPr>
          <w:p w:rsidR="00B73FAA" w:rsidRPr="00242F5D" w:rsidRDefault="00B73FAA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pct"/>
          </w:tcPr>
          <w:p w:rsidR="00B73FAA" w:rsidRPr="00242F5D" w:rsidRDefault="00B73FA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pct"/>
            <w:gridSpan w:val="2"/>
          </w:tcPr>
          <w:p w:rsidR="00B73FAA" w:rsidRPr="00242F5D" w:rsidRDefault="00B73FA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pct"/>
          </w:tcPr>
          <w:p w:rsidR="00B73FAA" w:rsidRPr="00242F5D" w:rsidRDefault="00B73FAA" w:rsidP="000A450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3FAA" w:rsidRPr="00242F5D" w:rsidTr="00F2716A">
        <w:trPr>
          <w:tblCellSpacing w:w="22" w:type="dxa"/>
          <w:jc w:val="center"/>
        </w:trPr>
        <w:tc>
          <w:tcPr>
            <w:tcW w:w="5000" w:type="pct"/>
            <w:gridSpan w:val="5"/>
          </w:tcPr>
          <w:p w:rsidR="00B73FAA" w:rsidRPr="00242F5D" w:rsidRDefault="00B73FA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3FAA" w:rsidRPr="00F2716A" w:rsidTr="00F2716A">
        <w:trPr>
          <w:tblCellSpacing w:w="22" w:type="dxa"/>
          <w:jc w:val="center"/>
        </w:trPr>
        <w:tc>
          <w:tcPr>
            <w:tcW w:w="2050" w:type="pct"/>
          </w:tcPr>
          <w:p w:rsidR="00B73FAA" w:rsidRPr="00242F5D" w:rsidRDefault="00B73FAA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pct"/>
            <w:gridSpan w:val="2"/>
          </w:tcPr>
          <w:p w:rsidR="00B73FAA" w:rsidRPr="00242F5D" w:rsidRDefault="00B73FA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pct"/>
          </w:tcPr>
          <w:p w:rsidR="00B73FAA" w:rsidRPr="00242F5D" w:rsidRDefault="00B73FA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pct"/>
          </w:tcPr>
          <w:p w:rsidR="00B73FAA" w:rsidRPr="00242F5D" w:rsidRDefault="00B73FA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E4132" w:rsidRPr="00B73FAA" w:rsidRDefault="008E4132">
      <w:pPr>
        <w:rPr>
          <w:rFonts w:ascii="Times New Roman" w:hAnsi="Times New Roman" w:cs="Times New Roman"/>
          <w:lang w:val="uk-UA"/>
        </w:rPr>
      </w:pPr>
    </w:p>
    <w:sectPr w:rsidR="008E4132" w:rsidRPr="00B73FAA" w:rsidSect="006F566F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E3B0B"/>
    <w:rsid w:val="00163043"/>
    <w:rsid w:val="001F6626"/>
    <w:rsid w:val="00205BAE"/>
    <w:rsid w:val="00242F5D"/>
    <w:rsid w:val="00273B31"/>
    <w:rsid w:val="002C54B2"/>
    <w:rsid w:val="002C588A"/>
    <w:rsid w:val="003B234A"/>
    <w:rsid w:val="00441941"/>
    <w:rsid w:val="005D4F8F"/>
    <w:rsid w:val="006204B3"/>
    <w:rsid w:val="00674D4A"/>
    <w:rsid w:val="006F566F"/>
    <w:rsid w:val="007F3D71"/>
    <w:rsid w:val="008D2B1C"/>
    <w:rsid w:val="008E4132"/>
    <w:rsid w:val="008F35BC"/>
    <w:rsid w:val="00973D11"/>
    <w:rsid w:val="00B73FAA"/>
    <w:rsid w:val="00B9329F"/>
    <w:rsid w:val="00F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242F5D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242F5D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2019-04-10T07:38:00Z</cp:lastPrinted>
  <dcterms:created xsi:type="dcterms:W3CDTF">2020-08-27T13:15:00Z</dcterms:created>
  <dcterms:modified xsi:type="dcterms:W3CDTF">2020-08-27T13:15:00Z</dcterms:modified>
</cp:coreProperties>
</file>