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373280" w:rsidRDefault="0083307B" w:rsidP="00373280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83307B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</w:p>
    <w:p w:rsidR="0083307B" w:rsidRPr="0083307B" w:rsidRDefault="00373280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   березня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2018 р.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№          /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B535C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83307B" w:rsidRPr="00FD172D" w:rsidRDefault="00CF2F27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8B535C">
        <w:rPr>
          <w:rFonts w:ascii="Times New Roman" w:hAnsi="Times New Roman" w:cs="Times New Roman"/>
          <w:b/>
          <w:sz w:val="28"/>
          <w:szCs w:val="28"/>
          <w:lang w:val="uk-UA"/>
        </w:rPr>
        <w:t>юджетної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програм</w:t>
      </w:r>
      <w:r w:rsidR="008B535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83307B" w:rsidRPr="00FD1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2018 рік</w:t>
      </w:r>
    </w:p>
    <w:p w:rsidR="0083307B" w:rsidRDefault="0083307B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</w:t>
      </w:r>
      <w:r w:rsidR="008B535C">
        <w:rPr>
          <w:rFonts w:ascii="Times New Roman" w:hAnsi="Times New Roman" w:cs="Times New Roman"/>
          <w:sz w:val="28"/>
          <w:szCs w:val="28"/>
          <w:lang w:val="uk-UA"/>
        </w:rPr>
        <w:t>о-цивільної адміністрації від 28.02.2017 р. № 191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8B535C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розпорядження голови районної державної адміністрації – керівника районної військово-цивільної адміністрації від 21.12.2017р. № 715 «Про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районний бюджет на 2018 рік»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6DE3" w:rsidRDefault="008B535C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державної адміністрації за КПКВК  0813121 «Утримання та забезпечення діяльності центрів соціальних служб для сім’ї, дітей та молоді», </w:t>
      </w:r>
      <w:r w:rsidR="00F938B7">
        <w:rPr>
          <w:rFonts w:ascii="Times New Roman" w:hAnsi="Times New Roman" w:cs="Times New Roman"/>
          <w:sz w:val="28"/>
          <w:szCs w:val="28"/>
          <w:lang w:val="uk-UA"/>
        </w:rPr>
        <w:t xml:space="preserve">який затверджено спільним наказом управління фінансів та управління соціального захисту населення від 16.01.2018 року № 7, виклавши його у новій редакції,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що додається.</w:t>
      </w: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1B54AF"/>
    <w:rsid w:val="001C6D5C"/>
    <w:rsid w:val="00373280"/>
    <w:rsid w:val="0048474E"/>
    <w:rsid w:val="00603DD0"/>
    <w:rsid w:val="00680B12"/>
    <w:rsid w:val="00686610"/>
    <w:rsid w:val="0083307B"/>
    <w:rsid w:val="008B535C"/>
    <w:rsid w:val="00956027"/>
    <w:rsid w:val="009B6DE3"/>
    <w:rsid w:val="00BC7BF5"/>
    <w:rsid w:val="00CF2F27"/>
    <w:rsid w:val="00DD1856"/>
    <w:rsid w:val="00F938B7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2018-03-03T12:30:00Z</cp:lastPrinted>
  <dcterms:created xsi:type="dcterms:W3CDTF">2018-01-15T08:22:00Z</dcterms:created>
  <dcterms:modified xsi:type="dcterms:W3CDTF">2018-03-03T12:30:00Z</dcterms:modified>
</cp:coreProperties>
</file>