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4E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</w:t>
      </w:r>
    </w:p>
    <w:p w:rsidR="0083307B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C6D5C" w:rsidRDefault="001C6D5C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Управління фінансів</w:t>
      </w:r>
    </w:p>
    <w:p w:rsidR="0083307B" w:rsidRDefault="0083307B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C6D5C" w:rsidRDefault="001C6D5C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07B" w:rsidRDefault="0083307B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E54D3B" w:rsidRPr="00E54D3B" w:rsidRDefault="00E54D3B" w:rsidP="0083307B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4D3B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4D3B"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proofErr w:type="spellEnd"/>
    </w:p>
    <w:p w:rsidR="0083307B" w:rsidRPr="0083307B" w:rsidRDefault="00413609" w:rsidP="0083307B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    17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січня 2018 р.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 12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  /</w:t>
      </w:r>
      <w:r w:rsidR="002A58F3">
        <w:rPr>
          <w:rFonts w:ascii="Times New Roman" w:hAnsi="Times New Roman" w:cs="Times New Roman"/>
          <w:sz w:val="28"/>
          <w:szCs w:val="28"/>
          <w:lang w:val="uk-UA"/>
        </w:rPr>
        <w:t xml:space="preserve"> 13</w:t>
      </w:r>
    </w:p>
    <w:p w:rsidR="0083307B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паспорта</w:t>
      </w: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83307B" w:rsidRDefault="0083307B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Default="0083307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в про їх виконання, затверджених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фінансів України від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26 серпня  2014 року 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836 (зі змінами), зареєстрованим у Міністерстві юстиції України 10 вересня 2014 року за № 1103/25880, відповідн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військово-цивільної адміністрації від 21.12.2017 р. № 715 «Про районний бюджет на 2018 рік»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Pr="00FD172D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2018 рік по управлінню соціального захисту населення Попаснянської районної державної</w:t>
      </w:r>
      <w:r w:rsidR="005D22DE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081304</w:t>
      </w:r>
      <w:r w:rsidR="002310C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D03D7">
        <w:rPr>
          <w:rFonts w:ascii="Times New Roman" w:hAnsi="Times New Roman" w:cs="Times New Roman"/>
          <w:sz w:val="28"/>
          <w:szCs w:val="28"/>
          <w:lang w:val="uk-UA"/>
        </w:rPr>
        <w:t xml:space="preserve"> «Надання </w:t>
      </w:r>
      <w:r w:rsidR="005D22DE">
        <w:rPr>
          <w:rFonts w:ascii="Times New Roman" w:hAnsi="Times New Roman" w:cs="Times New Roman"/>
          <w:sz w:val="28"/>
          <w:szCs w:val="28"/>
          <w:lang w:val="uk-UA"/>
        </w:rPr>
        <w:t>допомоги сім’ям з дітьми, малозабезпеченим сім’ям, тимчасової допомоги дітям</w:t>
      </w:r>
      <w:r>
        <w:rPr>
          <w:rFonts w:ascii="Times New Roman" w:hAnsi="Times New Roman" w:cs="Times New Roman"/>
          <w:sz w:val="28"/>
          <w:szCs w:val="28"/>
          <w:lang w:val="uk-UA"/>
        </w:rPr>
        <w:t>», що додається.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фінансів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D172D" w:rsidRDefault="00FD172D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72D" w:rsidRPr="00FD172D" w:rsidRDefault="001C6D5C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Н.П. Скребцо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 xml:space="preserve">ва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Г.В.Карачевце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sectPr w:rsidR="00FD172D" w:rsidRPr="00FD172D" w:rsidSect="0048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07B"/>
    <w:rsid w:val="001C6D5C"/>
    <w:rsid w:val="002310C4"/>
    <w:rsid w:val="002A58F3"/>
    <w:rsid w:val="002B2FD4"/>
    <w:rsid w:val="002F4128"/>
    <w:rsid w:val="00413609"/>
    <w:rsid w:val="0048474E"/>
    <w:rsid w:val="004D0B0C"/>
    <w:rsid w:val="0058089E"/>
    <w:rsid w:val="005D22DE"/>
    <w:rsid w:val="006306A9"/>
    <w:rsid w:val="007B780A"/>
    <w:rsid w:val="0083307B"/>
    <w:rsid w:val="009B6DE3"/>
    <w:rsid w:val="00E54D3B"/>
    <w:rsid w:val="00EB790C"/>
    <w:rsid w:val="00ED03D7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2018-01-17T09:52:00Z</cp:lastPrinted>
  <dcterms:created xsi:type="dcterms:W3CDTF">2018-01-15T08:22:00Z</dcterms:created>
  <dcterms:modified xsi:type="dcterms:W3CDTF">2018-01-18T12:23:00Z</dcterms:modified>
</cp:coreProperties>
</file>