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002B" w:rsidRDefault="0083307B" w:rsidP="00DF002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DF002B" w:rsidRDefault="00DF002B" w:rsidP="00DF002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Попасна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307B" w:rsidRPr="00DF002B" w:rsidRDefault="00FC7E8D" w:rsidP="00DF002B">
      <w:pPr>
        <w:tabs>
          <w:tab w:val="left" w:pos="61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 16</w:t>
      </w:r>
      <w:r w:rsidR="00D071E7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р.           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№   20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E5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5D64CE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</w:t>
      </w:r>
      <w:r w:rsidR="00DF00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83307B" w:rsidRPr="00FD172D" w:rsidRDefault="00D071E7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83307B"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DF002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</w:t>
      </w:r>
      <w:r w:rsidR="00D071E7">
        <w:rPr>
          <w:rFonts w:ascii="Times New Roman" w:hAnsi="Times New Roman" w:cs="Times New Roman"/>
          <w:sz w:val="28"/>
          <w:szCs w:val="28"/>
          <w:lang w:val="uk-UA"/>
        </w:rPr>
        <w:t>о-цивільної адміністрації від 22.12.2018 р. № 2488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D071E7">
        <w:rPr>
          <w:rFonts w:ascii="Times New Roman" w:hAnsi="Times New Roman" w:cs="Times New Roman"/>
          <w:sz w:val="28"/>
          <w:szCs w:val="28"/>
          <w:lang w:val="uk-UA"/>
        </w:rPr>
        <w:t>районний бюджет на 2019 рік</w:t>
      </w:r>
      <w:r w:rsidR="00DF00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F002B" w:rsidRPr="00DF002B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="009B6DE3" w:rsidRPr="00FD17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D172D" w:rsidRPr="00DF002B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002B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</w:t>
      </w:r>
      <w:r w:rsidR="00D071E7">
        <w:rPr>
          <w:rFonts w:ascii="Times New Roman" w:hAnsi="Times New Roman" w:cs="Times New Roman"/>
          <w:sz w:val="28"/>
          <w:szCs w:val="28"/>
          <w:lang w:val="uk-UA"/>
        </w:rPr>
        <w:t>спорт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державної</w:t>
      </w:r>
      <w:r w:rsidR="007748B2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0813230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748B2">
        <w:rPr>
          <w:rFonts w:ascii="Times New Roman" w:hAnsi="Times New Roman" w:cs="Times New Roman"/>
          <w:sz w:val="28"/>
          <w:szCs w:val="28"/>
          <w:lang w:val="uk-UA"/>
        </w:rPr>
        <w:t xml:space="preserve">Виплата державної соціальної допомоги на дітей-сиріт та дітей, позбавлених батьківського піклування у дитячих будинках сімейного типу та прийомних сім’ях,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та оплату послуг із здійснення патронату над дитиною та виплата соціальної допомоги на утримання дитини в сім’ї патронатного вихователя» 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D071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DF002B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>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DF00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005523"/>
    <w:rsid w:val="00077EC5"/>
    <w:rsid w:val="000E59EC"/>
    <w:rsid w:val="001C6D5C"/>
    <w:rsid w:val="0048474E"/>
    <w:rsid w:val="005D64CE"/>
    <w:rsid w:val="00692B47"/>
    <w:rsid w:val="006B4BF7"/>
    <w:rsid w:val="00734049"/>
    <w:rsid w:val="007748B2"/>
    <w:rsid w:val="0083307B"/>
    <w:rsid w:val="009B6DE3"/>
    <w:rsid w:val="00BC401D"/>
    <w:rsid w:val="00D071E7"/>
    <w:rsid w:val="00DF002B"/>
    <w:rsid w:val="00FC6A83"/>
    <w:rsid w:val="00FC7E8D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2018-01-15T08:22:00Z</dcterms:created>
  <dcterms:modified xsi:type="dcterms:W3CDTF">2019-01-17T11:30:00Z</dcterms:modified>
</cp:coreProperties>
</file>