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4865" w:rsidRDefault="00A04865" w:rsidP="003D362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Попаснянська районна                                                  Попаснянська районна</w:t>
      </w:r>
    </w:p>
    <w:p w:rsidR="00A04865" w:rsidRDefault="00A04865" w:rsidP="003D362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державна адміністрація                                                 державна адміністрація</w:t>
      </w:r>
    </w:p>
    <w:p w:rsidR="00A04865" w:rsidRDefault="00A04865" w:rsidP="003D362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Управління соціального                                                Управління фінансів</w:t>
      </w:r>
    </w:p>
    <w:p w:rsidR="00A04865" w:rsidRDefault="00A04865" w:rsidP="003D362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захисту населення</w:t>
      </w:r>
    </w:p>
    <w:p w:rsidR="00A04865" w:rsidRPr="003D362F" w:rsidRDefault="00A04865" w:rsidP="003D362F">
      <w:pPr>
        <w:spacing w:after="0" w:line="240" w:lineRule="auto"/>
        <w:rPr>
          <w:rFonts w:ascii="Times New Roman" w:hAnsi="Times New Roman" w:cs="Times New Roman"/>
          <w:sz w:val="16"/>
          <w:szCs w:val="16"/>
          <w:lang w:val="uk-UA"/>
        </w:rPr>
      </w:pPr>
    </w:p>
    <w:p w:rsidR="00A04865" w:rsidRDefault="00A04865" w:rsidP="003D362F">
      <w:pPr>
        <w:tabs>
          <w:tab w:val="left" w:pos="6195"/>
        </w:tabs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НАКАЗ</w:t>
      </w:r>
    </w:p>
    <w:p w:rsidR="00A04865" w:rsidRDefault="00A04865" w:rsidP="003D362F">
      <w:pPr>
        <w:tabs>
          <w:tab w:val="left" w:pos="6195"/>
        </w:tabs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м. Попасна</w:t>
      </w:r>
    </w:p>
    <w:p w:rsidR="00A04865" w:rsidRPr="003D362F" w:rsidRDefault="00A04865" w:rsidP="003D362F">
      <w:pPr>
        <w:tabs>
          <w:tab w:val="left" w:pos="6195"/>
        </w:tabs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від   20  грудня 2018 р.                                                        № 106 /  255      </w:t>
      </w:r>
    </w:p>
    <w:p w:rsidR="00A04865" w:rsidRDefault="00A04865" w:rsidP="003D362F">
      <w:pPr>
        <w:tabs>
          <w:tab w:val="left" w:pos="6195"/>
        </w:tabs>
        <w:spacing w:after="0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Про внесення змін до паспорту</w:t>
      </w:r>
    </w:p>
    <w:p w:rsidR="00A04865" w:rsidRDefault="00A04865" w:rsidP="003D362F">
      <w:pPr>
        <w:tabs>
          <w:tab w:val="left" w:pos="6195"/>
        </w:tabs>
        <w:spacing w:after="0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бюджетної програми на 2018 рік</w:t>
      </w:r>
    </w:p>
    <w:p w:rsidR="00A04865" w:rsidRPr="003D362F" w:rsidRDefault="00A04865" w:rsidP="003D362F">
      <w:pPr>
        <w:tabs>
          <w:tab w:val="left" w:pos="6195"/>
        </w:tabs>
        <w:spacing w:after="0" w:line="240" w:lineRule="auto"/>
        <w:rPr>
          <w:rFonts w:ascii="Times New Roman" w:hAnsi="Times New Roman" w:cs="Times New Roman"/>
          <w:sz w:val="16"/>
          <w:szCs w:val="16"/>
          <w:lang w:val="uk-UA"/>
        </w:rPr>
      </w:pPr>
    </w:p>
    <w:p w:rsidR="00A04865" w:rsidRPr="00825EF0" w:rsidRDefault="00A04865" w:rsidP="00825EF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Керуючись  статтею 20 Бюджетного Кодексу України, Правилами складання паспортів бюджетних програм місцевих бюджетів та звітів про їх виконання, затверджених наказом Міністерства фінансів України від            26 серпня  2014 року № 836 (зі змінами), зареєстрованим у Міністерстві юстиції України 10 вересня 2014 року за № 1103/25880, відповідно  до </w:t>
      </w:r>
      <w:r w:rsidRPr="00825EF0">
        <w:rPr>
          <w:rFonts w:ascii="Times New Roman" w:hAnsi="Times New Roman" w:cs="Times New Roman"/>
          <w:sz w:val="28"/>
          <w:szCs w:val="28"/>
          <w:lang w:val="uk-UA"/>
        </w:rPr>
        <w:t>розпорядження голови райдержадміністрації – керівника районної військово – ц</w:t>
      </w:r>
      <w:r>
        <w:rPr>
          <w:rFonts w:ascii="Times New Roman" w:hAnsi="Times New Roman" w:cs="Times New Roman"/>
          <w:sz w:val="28"/>
          <w:szCs w:val="28"/>
          <w:lang w:val="uk-UA"/>
        </w:rPr>
        <w:t>ивільної адміністрації  від   20.12.2018 року № 2471</w:t>
      </w:r>
      <w:r w:rsidRPr="00825EF0">
        <w:rPr>
          <w:rFonts w:ascii="Times New Roman" w:hAnsi="Times New Roman" w:cs="Times New Roman"/>
          <w:sz w:val="28"/>
          <w:szCs w:val="28"/>
          <w:lang w:val="uk-UA"/>
        </w:rPr>
        <w:t xml:space="preserve">  “Про внесення змін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до обсягу субвенції з державного бюджету місцевим бюджетам </w:t>
      </w:r>
      <w:r w:rsidRPr="00825EF0">
        <w:rPr>
          <w:rFonts w:ascii="Times New Roman" w:hAnsi="Times New Roman" w:cs="Times New Roman"/>
          <w:sz w:val="28"/>
          <w:szCs w:val="28"/>
          <w:lang w:val="uk-UA"/>
        </w:rPr>
        <w:t>”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наказуємо:</w:t>
      </w:r>
    </w:p>
    <w:p w:rsidR="00A04865" w:rsidRPr="003D362F" w:rsidRDefault="00A04865" w:rsidP="003D362F">
      <w:pPr>
        <w:tabs>
          <w:tab w:val="left" w:pos="6195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A04865" w:rsidRDefault="00A04865" w:rsidP="003D362F">
      <w:pPr>
        <w:tabs>
          <w:tab w:val="left" w:pos="619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1. Затвердити  паспорт бюджетної програми на 2018 рік по управлінню соціального захисту населення Попаснянської районної державної адміністрації за КПКВК  0813011 «Надання пільг на оплату житлово -комунальних послуг окремим категоріям громадян відповідно до законодавства», що додається.</w:t>
      </w:r>
    </w:p>
    <w:p w:rsidR="00A04865" w:rsidRDefault="00A04865" w:rsidP="003D362F">
      <w:pPr>
        <w:tabs>
          <w:tab w:val="left" w:pos="619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04865" w:rsidRDefault="00A04865" w:rsidP="00011F9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2. Спільний наказ управління фінансів та управління соціального захисту населення від 08.10.2018 року № 59/167 визнати таким що втратив чинність.</w:t>
      </w:r>
    </w:p>
    <w:p w:rsidR="00A04865" w:rsidRDefault="00A04865" w:rsidP="004E207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04865" w:rsidRDefault="00A04865" w:rsidP="004E207F">
      <w:pPr>
        <w:tabs>
          <w:tab w:val="left" w:pos="609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Заступник начальника управління –            Начальник управління</w:t>
      </w:r>
    </w:p>
    <w:p w:rsidR="00A04865" w:rsidRDefault="00A04865" w:rsidP="004E207F">
      <w:pPr>
        <w:tabs>
          <w:tab w:val="left" w:pos="609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начальник відділу організаційної                 фінансів</w:t>
      </w:r>
    </w:p>
    <w:p w:rsidR="00A04865" w:rsidRDefault="00A04865" w:rsidP="004E207F">
      <w:pPr>
        <w:tabs>
          <w:tab w:val="left" w:pos="609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роботи управління соціального                    Попаснянської районної                                             захисту населення Попаснянської                державної адміністрації                                районної  державної адміністрації                                                                             </w:t>
      </w:r>
    </w:p>
    <w:p w:rsidR="00A04865" w:rsidRDefault="00A04865" w:rsidP="004E207F">
      <w:pPr>
        <w:tabs>
          <w:tab w:val="left" w:pos="5565"/>
        </w:tabs>
        <w:rPr>
          <w:rFonts w:ascii="Times New Roman" w:hAnsi="Times New Roman" w:cs="Times New Roman"/>
          <w:sz w:val="28"/>
          <w:szCs w:val="28"/>
          <w:lang w:val="uk-UA"/>
        </w:rPr>
      </w:pPr>
    </w:p>
    <w:p w:rsidR="00A04865" w:rsidRDefault="00A04865" w:rsidP="004E207F">
      <w:pPr>
        <w:tabs>
          <w:tab w:val="left" w:pos="5565"/>
        </w:tabs>
        <w:rPr>
          <w:rFonts w:ascii="Times New Roman" w:hAnsi="Times New Roman" w:cs="Times New Roman"/>
          <w:sz w:val="28"/>
          <w:szCs w:val="28"/>
          <w:lang w:val="uk-UA"/>
        </w:rPr>
      </w:pPr>
    </w:p>
    <w:p w:rsidR="00A04865" w:rsidRDefault="00A04865" w:rsidP="004E207F">
      <w:pPr>
        <w:tabs>
          <w:tab w:val="left" w:pos="5565"/>
        </w:tabs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</w:p>
    <w:p w:rsidR="00A04865" w:rsidRPr="003D362F" w:rsidRDefault="00A04865" w:rsidP="004E207F">
      <w:pPr>
        <w:tabs>
          <w:tab w:val="left" w:pos="5565"/>
        </w:tabs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______________Т.Діхтярьова                         ____________ Г.Карачевцева</w:t>
      </w:r>
    </w:p>
    <w:p w:rsidR="00A04865" w:rsidRDefault="00A04865" w:rsidP="00011F9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04865" w:rsidRPr="003D362F" w:rsidRDefault="00A04865" w:rsidP="003D362F">
      <w:pPr>
        <w:tabs>
          <w:tab w:val="left" w:pos="5565"/>
        </w:tabs>
        <w:rPr>
          <w:rFonts w:ascii="Times New Roman" w:hAnsi="Times New Roman" w:cs="Times New Roman"/>
          <w:sz w:val="28"/>
          <w:szCs w:val="28"/>
          <w:lang w:val="uk-UA"/>
        </w:rPr>
      </w:pPr>
    </w:p>
    <w:sectPr w:rsidR="00A04865" w:rsidRPr="003D362F" w:rsidSect="002578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D362F"/>
    <w:rsid w:val="00011F95"/>
    <w:rsid w:val="000936A6"/>
    <w:rsid w:val="00117044"/>
    <w:rsid w:val="00257815"/>
    <w:rsid w:val="002A694A"/>
    <w:rsid w:val="002B3104"/>
    <w:rsid w:val="002D1343"/>
    <w:rsid w:val="002E3499"/>
    <w:rsid w:val="003550AE"/>
    <w:rsid w:val="003D362F"/>
    <w:rsid w:val="003F4415"/>
    <w:rsid w:val="00403447"/>
    <w:rsid w:val="00404BDE"/>
    <w:rsid w:val="00456982"/>
    <w:rsid w:val="004A0CAD"/>
    <w:rsid w:val="004E207F"/>
    <w:rsid w:val="005B0C10"/>
    <w:rsid w:val="006A6F78"/>
    <w:rsid w:val="006C7166"/>
    <w:rsid w:val="006D4BAB"/>
    <w:rsid w:val="006E76FC"/>
    <w:rsid w:val="00770EE9"/>
    <w:rsid w:val="00780582"/>
    <w:rsid w:val="007D6E18"/>
    <w:rsid w:val="007F4881"/>
    <w:rsid w:val="00825ECE"/>
    <w:rsid w:val="00825EF0"/>
    <w:rsid w:val="00827DCC"/>
    <w:rsid w:val="008A0119"/>
    <w:rsid w:val="008E261A"/>
    <w:rsid w:val="00924545"/>
    <w:rsid w:val="00994EAB"/>
    <w:rsid w:val="009974A2"/>
    <w:rsid w:val="009C3565"/>
    <w:rsid w:val="009C7CC6"/>
    <w:rsid w:val="009D2AFD"/>
    <w:rsid w:val="00A04865"/>
    <w:rsid w:val="00AA2158"/>
    <w:rsid w:val="00AE0BD7"/>
    <w:rsid w:val="00B02044"/>
    <w:rsid w:val="00B02B97"/>
    <w:rsid w:val="00B07796"/>
    <w:rsid w:val="00BF069C"/>
    <w:rsid w:val="00DF7530"/>
    <w:rsid w:val="00E551E1"/>
    <w:rsid w:val="00E64F1D"/>
    <w:rsid w:val="00ED4D39"/>
    <w:rsid w:val="00EE797F"/>
    <w:rsid w:val="00F01F8C"/>
    <w:rsid w:val="00F26A31"/>
    <w:rsid w:val="00F55D38"/>
    <w:rsid w:val="00F846FA"/>
    <w:rsid w:val="00FA20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7815"/>
    <w:pPr>
      <w:spacing w:after="200" w:line="276" w:lineRule="auto"/>
    </w:pPr>
    <w:rPr>
      <w:rFonts w:cs="Calibri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9138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62</TotalTime>
  <Pages>2</Pages>
  <Words>304</Words>
  <Characters>1737</Characters>
  <Application>Microsoft Office Outlook</Application>
  <DocSecurity>0</DocSecurity>
  <Lines>0</Lines>
  <Paragraphs>0</Paragraphs>
  <ScaleCrop>false</ScaleCrop>
  <Company>Grizli777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31</cp:revision>
  <cp:lastPrinted>2018-10-09T10:56:00Z</cp:lastPrinted>
  <dcterms:created xsi:type="dcterms:W3CDTF">2018-03-20T11:47:00Z</dcterms:created>
  <dcterms:modified xsi:type="dcterms:W3CDTF">2018-12-22T07:28:00Z</dcterms:modified>
</cp:coreProperties>
</file>