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30B" w:rsidRPr="005A63FD" w:rsidRDefault="00F21A77" w:rsidP="00CD030B">
      <w:pPr>
        <w:spacing w:after="0"/>
        <w:ind w:firstLine="567"/>
        <w:jc w:val="both"/>
        <w:rPr>
          <w:rFonts w:ascii="Times New Roman" w:eastAsia="Times New Roman" w:hAnsi="Times New Roman" w:cs="Times New Roman"/>
          <w:sz w:val="24"/>
          <w:szCs w:val="24"/>
          <w:lang w:eastAsia="ru-RU"/>
        </w:rPr>
      </w:pPr>
      <w:r w:rsidRPr="005A63FD">
        <w:rPr>
          <w:rFonts w:ascii="Times New Roman" w:eastAsia="Times New Roman" w:hAnsi="Times New Roman" w:cs="Times New Roman"/>
          <w:bCs/>
          <w:sz w:val="24"/>
          <w:szCs w:val="24"/>
          <w:lang w:eastAsia="uk-UA"/>
        </w:rPr>
        <w:t xml:space="preserve">Під головуванням заступника голови </w:t>
      </w:r>
      <w:r w:rsidR="00B1680A" w:rsidRPr="005A63FD">
        <w:rPr>
          <w:rFonts w:ascii="Times New Roman" w:eastAsia="Times New Roman" w:hAnsi="Times New Roman" w:cs="Times New Roman"/>
          <w:bCs/>
          <w:sz w:val="24"/>
          <w:szCs w:val="24"/>
          <w:lang w:eastAsia="uk-UA"/>
        </w:rPr>
        <w:t xml:space="preserve">Попаснянської районної </w:t>
      </w:r>
      <w:r w:rsidR="00D46867" w:rsidRPr="005A63FD">
        <w:rPr>
          <w:rFonts w:ascii="Times New Roman" w:eastAsia="Times New Roman" w:hAnsi="Times New Roman" w:cs="Times New Roman"/>
          <w:bCs/>
          <w:sz w:val="24"/>
          <w:szCs w:val="24"/>
          <w:lang w:eastAsia="uk-UA"/>
        </w:rPr>
        <w:t xml:space="preserve">державної </w:t>
      </w:r>
      <w:r w:rsidR="00B1680A" w:rsidRPr="005A63FD">
        <w:rPr>
          <w:rFonts w:ascii="Times New Roman" w:eastAsia="Times New Roman" w:hAnsi="Times New Roman" w:cs="Times New Roman"/>
          <w:bCs/>
          <w:sz w:val="24"/>
          <w:szCs w:val="24"/>
          <w:lang w:eastAsia="uk-UA"/>
        </w:rPr>
        <w:t xml:space="preserve">адміністрації Миколи </w:t>
      </w:r>
      <w:proofErr w:type="spellStart"/>
      <w:r w:rsidR="00B1680A" w:rsidRPr="005A63FD">
        <w:rPr>
          <w:rFonts w:ascii="Times New Roman" w:eastAsia="Times New Roman" w:hAnsi="Times New Roman" w:cs="Times New Roman"/>
          <w:bCs/>
          <w:sz w:val="24"/>
          <w:szCs w:val="24"/>
          <w:lang w:eastAsia="uk-UA"/>
        </w:rPr>
        <w:t>Ханатова</w:t>
      </w:r>
      <w:proofErr w:type="spellEnd"/>
      <w:r w:rsidR="00B1680A" w:rsidRPr="005A63FD">
        <w:rPr>
          <w:rFonts w:ascii="Times New Roman" w:eastAsia="Times New Roman" w:hAnsi="Times New Roman" w:cs="Times New Roman"/>
          <w:bCs/>
          <w:sz w:val="24"/>
          <w:szCs w:val="24"/>
          <w:lang w:eastAsia="uk-UA"/>
        </w:rPr>
        <w:t xml:space="preserve"> відбулось </w:t>
      </w:r>
      <w:r w:rsidRPr="005A63FD">
        <w:rPr>
          <w:rFonts w:ascii="Times New Roman" w:eastAsia="Times New Roman" w:hAnsi="Times New Roman" w:cs="Times New Roman"/>
          <w:bCs/>
          <w:sz w:val="24"/>
          <w:szCs w:val="24"/>
          <w:lang w:eastAsia="uk-UA"/>
        </w:rPr>
        <w:t xml:space="preserve">засідання </w:t>
      </w:r>
      <w:r w:rsidR="00B1680A" w:rsidRPr="005A63FD">
        <w:rPr>
          <w:rFonts w:ascii="Times New Roman" w:eastAsia="Times New Roman" w:hAnsi="Times New Roman" w:cs="Times New Roman"/>
          <w:bCs/>
          <w:sz w:val="24"/>
          <w:szCs w:val="24"/>
          <w:lang w:eastAsia="uk-UA"/>
        </w:rPr>
        <w:t xml:space="preserve">районної комісії щодо </w:t>
      </w:r>
      <w:r w:rsidRPr="005A63FD">
        <w:rPr>
          <w:rFonts w:ascii="Times New Roman" w:eastAsia="Times New Roman" w:hAnsi="Times New Roman" w:cs="Times New Roman"/>
          <w:bCs/>
          <w:sz w:val="24"/>
          <w:szCs w:val="24"/>
          <w:lang w:eastAsia="uk-UA"/>
        </w:rPr>
        <w:t xml:space="preserve"> </w:t>
      </w:r>
      <w:r w:rsidR="00B1680A" w:rsidRPr="005A63FD">
        <w:rPr>
          <w:rFonts w:ascii="Times New Roman" w:eastAsia="Times New Roman" w:hAnsi="Times New Roman" w:cs="Times New Roman"/>
          <w:sz w:val="24"/>
          <w:szCs w:val="24"/>
          <w:lang w:eastAsia="ru-RU"/>
        </w:rPr>
        <w:t>розгляду заяв про виплату грошової компенсації за належні для отримання жилі приміщення для деяких категорій осіб.</w:t>
      </w:r>
    </w:p>
    <w:p w:rsidR="00B1680A" w:rsidRPr="005A63FD" w:rsidRDefault="00F21A77" w:rsidP="00CD030B">
      <w:pPr>
        <w:spacing w:after="0"/>
        <w:ind w:firstLine="567"/>
        <w:jc w:val="both"/>
        <w:rPr>
          <w:rFonts w:ascii="Arial" w:eastAsia="Times New Roman" w:hAnsi="Arial" w:cs="Arial"/>
          <w:sz w:val="20"/>
          <w:szCs w:val="20"/>
          <w:lang w:eastAsia="uk-UA"/>
        </w:rPr>
      </w:pPr>
      <w:r w:rsidRPr="005A63FD">
        <w:rPr>
          <w:rFonts w:ascii="Times New Roman" w:eastAsia="Times New Roman" w:hAnsi="Times New Roman" w:cs="Times New Roman"/>
          <w:sz w:val="24"/>
          <w:szCs w:val="24"/>
          <w:lang w:eastAsia="uk-UA"/>
        </w:rPr>
        <w:t xml:space="preserve">Під час засідання члени комісії </w:t>
      </w:r>
      <w:r w:rsidR="00B1680A" w:rsidRPr="005A63FD">
        <w:rPr>
          <w:rFonts w:ascii="Times New Roman" w:eastAsia="Times New Roman" w:hAnsi="Times New Roman" w:cs="Times New Roman"/>
          <w:sz w:val="24"/>
          <w:szCs w:val="24"/>
          <w:lang w:eastAsia="uk-UA"/>
        </w:rPr>
        <w:t>розглянули заяву</w:t>
      </w:r>
      <w:r w:rsidR="00B1680A" w:rsidRPr="005A63FD">
        <w:rPr>
          <w:rFonts w:ascii="Times New Roman" w:eastAsia="Times New Roman" w:hAnsi="Times New Roman" w:cs="Times New Roman"/>
          <w:bCs/>
          <w:sz w:val="24"/>
          <w:szCs w:val="24"/>
          <w:lang w:eastAsia="ru-RU"/>
        </w:rPr>
        <w:t xml:space="preserve"> внутрішньо переміщеної особи, яка захищала незалежність</w:t>
      </w:r>
      <w:bookmarkStart w:id="0" w:name="_GoBack"/>
      <w:bookmarkEnd w:id="0"/>
      <w:r w:rsidR="00B1680A" w:rsidRPr="005A63FD">
        <w:rPr>
          <w:rFonts w:ascii="Times New Roman" w:eastAsia="Times New Roman" w:hAnsi="Times New Roman" w:cs="Times New Roman"/>
          <w:bCs/>
          <w:sz w:val="24"/>
          <w:szCs w:val="24"/>
          <w:lang w:eastAsia="ru-RU"/>
        </w:rPr>
        <w:t>, суверенітет та територіальну цілісність України і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та визнаний учасником бойових дій відповідно до «Порядку 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затвердженого постановою Кабінету Міністрів України від 18 квітня 2018 р. № 280 «Питання забезпечення житлом внутрішньо переміщених осіб, які захищали незалежність, суверенітет та територіальну цілісність України»( зі змінами).</w:t>
      </w:r>
    </w:p>
    <w:p w:rsidR="00F21A77" w:rsidRPr="005A63FD" w:rsidRDefault="00B1680A" w:rsidP="0075319D">
      <w:pPr>
        <w:shd w:val="clear" w:color="auto" w:fill="FFFFFF"/>
        <w:spacing w:after="150" w:line="240" w:lineRule="auto"/>
        <w:ind w:firstLine="567"/>
        <w:jc w:val="both"/>
        <w:rPr>
          <w:rFonts w:ascii="Times New Roman" w:eastAsia="Times New Roman" w:hAnsi="Times New Roman" w:cs="Times New Roman"/>
          <w:sz w:val="24"/>
          <w:szCs w:val="24"/>
          <w:lang w:eastAsia="uk-UA"/>
        </w:rPr>
      </w:pPr>
      <w:r w:rsidRPr="005A63FD">
        <w:rPr>
          <w:rFonts w:ascii="Times New Roman" w:eastAsia="Times New Roman" w:hAnsi="Times New Roman" w:cs="Times New Roman"/>
          <w:sz w:val="24"/>
          <w:szCs w:val="24"/>
          <w:lang w:eastAsia="uk-UA"/>
        </w:rPr>
        <w:t xml:space="preserve">Члени комісії </w:t>
      </w:r>
      <w:r w:rsidR="00F21A77" w:rsidRPr="005A63FD">
        <w:rPr>
          <w:rFonts w:ascii="Times New Roman" w:eastAsia="Times New Roman" w:hAnsi="Times New Roman" w:cs="Times New Roman"/>
          <w:sz w:val="24"/>
          <w:szCs w:val="24"/>
          <w:lang w:eastAsia="uk-UA"/>
        </w:rPr>
        <w:t xml:space="preserve">одноголосно підтвердили </w:t>
      </w:r>
      <w:r w:rsidRPr="005A63FD">
        <w:rPr>
          <w:rFonts w:ascii="Times New Roman" w:eastAsia="Times New Roman" w:hAnsi="Times New Roman" w:cs="Times New Roman"/>
          <w:sz w:val="24"/>
          <w:szCs w:val="24"/>
          <w:lang w:eastAsia="uk-UA"/>
        </w:rPr>
        <w:t xml:space="preserve">розміри </w:t>
      </w:r>
      <w:r w:rsidR="00F21A77" w:rsidRPr="005A63FD">
        <w:rPr>
          <w:rFonts w:ascii="Times New Roman" w:eastAsia="Times New Roman" w:hAnsi="Times New Roman" w:cs="Times New Roman"/>
          <w:sz w:val="24"/>
          <w:szCs w:val="24"/>
          <w:lang w:eastAsia="uk-UA"/>
        </w:rPr>
        <w:t xml:space="preserve"> призначеної</w:t>
      </w:r>
      <w:r w:rsidRPr="005A63FD">
        <w:rPr>
          <w:rFonts w:ascii="Times New Roman" w:eastAsia="Times New Roman" w:hAnsi="Times New Roman" w:cs="Times New Roman"/>
          <w:sz w:val="24"/>
          <w:szCs w:val="24"/>
          <w:lang w:eastAsia="uk-UA"/>
        </w:rPr>
        <w:t xml:space="preserve"> грошової компенсації для </w:t>
      </w:r>
      <w:r w:rsidR="00F21A77" w:rsidRPr="005A63FD">
        <w:rPr>
          <w:rFonts w:ascii="Times New Roman" w:eastAsia="Times New Roman" w:hAnsi="Times New Roman" w:cs="Times New Roman"/>
          <w:sz w:val="24"/>
          <w:szCs w:val="24"/>
          <w:lang w:eastAsia="uk-UA"/>
        </w:rPr>
        <w:t xml:space="preserve"> </w:t>
      </w:r>
      <w:r w:rsidRPr="005A63FD">
        <w:rPr>
          <w:rFonts w:ascii="Times New Roman" w:eastAsia="Times New Roman" w:hAnsi="Times New Roman" w:cs="Times New Roman"/>
          <w:sz w:val="24"/>
          <w:szCs w:val="24"/>
          <w:lang w:eastAsia="uk-UA"/>
        </w:rPr>
        <w:t xml:space="preserve">особи </w:t>
      </w:r>
      <w:r w:rsidR="00F21A77" w:rsidRPr="005A63FD">
        <w:rPr>
          <w:rFonts w:ascii="Times New Roman" w:eastAsia="Times New Roman" w:hAnsi="Times New Roman" w:cs="Times New Roman"/>
          <w:sz w:val="24"/>
          <w:szCs w:val="24"/>
          <w:lang w:eastAsia="uk-UA"/>
        </w:rPr>
        <w:t xml:space="preserve"> з числа </w:t>
      </w:r>
      <w:r w:rsidR="00EC2A36" w:rsidRPr="005A63FD">
        <w:rPr>
          <w:rFonts w:ascii="Times New Roman" w:eastAsia="Times New Roman" w:hAnsi="Times New Roman" w:cs="Times New Roman"/>
          <w:bCs/>
          <w:sz w:val="24"/>
          <w:szCs w:val="24"/>
          <w:lang w:eastAsia="ru-RU"/>
        </w:rPr>
        <w:t>внутрішньо переміщеної особи, яка захищала незалежність, суверенітет та територіальну цілісність України і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та визнаний учасником бойових дій</w:t>
      </w:r>
      <w:r w:rsidR="0075319D" w:rsidRPr="005A63FD">
        <w:rPr>
          <w:rFonts w:ascii="Times New Roman" w:eastAsia="Times New Roman" w:hAnsi="Times New Roman" w:cs="Times New Roman"/>
          <w:bCs/>
          <w:sz w:val="24"/>
          <w:szCs w:val="24"/>
          <w:lang w:eastAsia="ru-RU"/>
        </w:rPr>
        <w:t>.</w:t>
      </w:r>
    </w:p>
    <w:p w:rsidR="00F21A77" w:rsidRPr="005A63FD" w:rsidRDefault="00F21A77" w:rsidP="0075319D">
      <w:pPr>
        <w:shd w:val="clear" w:color="auto" w:fill="FFFFFF"/>
        <w:spacing w:after="150" w:line="240" w:lineRule="auto"/>
        <w:ind w:firstLine="567"/>
        <w:jc w:val="both"/>
        <w:rPr>
          <w:rFonts w:ascii="Times New Roman" w:eastAsia="Times New Roman" w:hAnsi="Times New Roman" w:cs="Times New Roman"/>
          <w:sz w:val="24"/>
          <w:szCs w:val="24"/>
          <w:lang w:eastAsia="uk-UA"/>
        </w:rPr>
      </w:pPr>
      <w:r w:rsidRPr="005A63FD">
        <w:rPr>
          <w:rFonts w:ascii="Times New Roman" w:eastAsia="Times New Roman" w:hAnsi="Times New Roman" w:cs="Times New Roman"/>
          <w:sz w:val="24"/>
          <w:szCs w:val="24"/>
          <w:lang w:eastAsia="uk-UA"/>
        </w:rPr>
        <w:t xml:space="preserve">При надходженні коштів з державного бюджету </w:t>
      </w:r>
      <w:r w:rsidR="0075319D" w:rsidRPr="005A63FD">
        <w:rPr>
          <w:rFonts w:ascii="Times New Roman" w:eastAsia="Times New Roman" w:hAnsi="Times New Roman" w:cs="Times New Roman"/>
          <w:sz w:val="24"/>
          <w:szCs w:val="24"/>
          <w:lang w:eastAsia="uk-UA"/>
        </w:rPr>
        <w:t>їх буде перераховано на особистий рахунок заявника, відкритого</w:t>
      </w:r>
      <w:r w:rsidRPr="005A63FD">
        <w:rPr>
          <w:rFonts w:ascii="Times New Roman" w:eastAsia="Times New Roman" w:hAnsi="Times New Roman" w:cs="Times New Roman"/>
          <w:sz w:val="24"/>
          <w:szCs w:val="24"/>
          <w:lang w:eastAsia="uk-UA"/>
        </w:rPr>
        <w:t xml:space="preserve"> у відділеннях АТ «Ощадбанк».</w:t>
      </w:r>
    </w:p>
    <w:p w:rsidR="00F21A77" w:rsidRPr="005A63FD" w:rsidRDefault="0075319D" w:rsidP="00C86AA8">
      <w:pPr>
        <w:shd w:val="clear" w:color="auto" w:fill="FFFFFF"/>
        <w:spacing w:after="150" w:line="240" w:lineRule="auto"/>
        <w:ind w:firstLine="567"/>
        <w:jc w:val="both"/>
        <w:rPr>
          <w:rFonts w:ascii="Times New Roman" w:eastAsia="Times New Roman" w:hAnsi="Times New Roman" w:cs="Times New Roman"/>
          <w:sz w:val="24"/>
          <w:szCs w:val="24"/>
          <w:lang w:eastAsia="uk-UA"/>
        </w:rPr>
      </w:pPr>
      <w:r w:rsidRPr="005A63FD">
        <w:rPr>
          <w:rFonts w:ascii="Times New Roman" w:eastAsia="Times New Roman" w:hAnsi="Times New Roman" w:cs="Times New Roman"/>
          <w:sz w:val="24"/>
          <w:szCs w:val="24"/>
          <w:lang w:eastAsia="uk-UA"/>
        </w:rPr>
        <w:t>Після отримання коштів, заявник</w:t>
      </w:r>
      <w:r w:rsidR="000B40A8" w:rsidRPr="005A63FD">
        <w:rPr>
          <w:rFonts w:ascii="Times New Roman" w:eastAsia="Times New Roman" w:hAnsi="Times New Roman" w:cs="Times New Roman"/>
          <w:sz w:val="24"/>
          <w:szCs w:val="24"/>
          <w:lang w:eastAsia="uk-UA"/>
        </w:rPr>
        <w:t xml:space="preserve">, </w:t>
      </w:r>
      <w:r w:rsidRPr="005A63FD">
        <w:rPr>
          <w:rFonts w:ascii="Times New Roman" w:eastAsia="Times New Roman" w:hAnsi="Times New Roman" w:cs="Times New Roman"/>
          <w:sz w:val="24"/>
          <w:szCs w:val="24"/>
          <w:lang w:eastAsia="uk-UA"/>
        </w:rPr>
        <w:t>матиме</w:t>
      </w:r>
      <w:r w:rsidR="00F21A77" w:rsidRPr="005A63FD">
        <w:rPr>
          <w:rFonts w:ascii="Times New Roman" w:eastAsia="Times New Roman" w:hAnsi="Times New Roman" w:cs="Times New Roman"/>
          <w:sz w:val="24"/>
          <w:szCs w:val="24"/>
          <w:lang w:eastAsia="uk-UA"/>
        </w:rPr>
        <w:t xml:space="preserve"> право придбати житло на території України.</w:t>
      </w:r>
    </w:p>
    <w:p w:rsidR="002A54B8" w:rsidRPr="005A63FD" w:rsidRDefault="002A54B8"/>
    <w:sectPr w:rsidR="002A54B8" w:rsidRPr="005A63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57915"/>
    <w:multiLevelType w:val="multilevel"/>
    <w:tmpl w:val="CA48AC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2E7A486C"/>
    <w:multiLevelType w:val="multilevel"/>
    <w:tmpl w:val="53E00A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A77"/>
    <w:rsid w:val="000B40A8"/>
    <w:rsid w:val="002A54B8"/>
    <w:rsid w:val="005A63FD"/>
    <w:rsid w:val="0075319D"/>
    <w:rsid w:val="00B1680A"/>
    <w:rsid w:val="00C86AA8"/>
    <w:rsid w:val="00CD030B"/>
    <w:rsid w:val="00CD6038"/>
    <w:rsid w:val="00D46867"/>
    <w:rsid w:val="00EC2A36"/>
    <w:rsid w:val="00F21A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30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D030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30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D03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05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250</Words>
  <Characters>1430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Администратор</cp:lastModifiedBy>
  <cp:revision>9</cp:revision>
  <cp:lastPrinted>2020-06-12T12:23:00Z</cp:lastPrinted>
  <dcterms:created xsi:type="dcterms:W3CDTF">2020-06-04T13:08:00Z</dcterms:created>
  <dcterms:modified xsi:type="dcterms:W3CDTF">2020-06-12T12:29:00Z</dcterms:modified>
</cp:coreProperties>
</file>