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F7" w:rsidRDefault="00050DF7" w:rsidP="00050DF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2DCB" w:rsidRDefault="00F62DCB" w:rsidP="00F62DC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Тренінг </w:t>
      </w:r>
      <w:bookmarkStart w:id="0" w:name="_GoBack"/>
      <w:bookmarkEnd w:id="0"/>
      <w:r w:rsidRPr="00015BB4">
        <w:rPr>
          <w:rFonts w:ascii="Times New Roman" w:eastAsia="Calibri" w:hAnsi="Times New Roman" w:cs="Times New Roman"/>
          <w:sz w:val="28"/>
          <w:szCs w:val="28"/>
        </w:rPr>
        <w:t>Міжнародної благодійної організації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 Дитячі Містечка</w:t>
      </w:r>
    </w:p>
    <w:p w:rsidR="00015BB4" w:rsidRPr="00015BB4" w:rsidRDefault="00015BB4" w:rsidP="00015B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B4"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проведення тренінгу </w:t>
      </w:r>
      <w:r w:rsidR="0005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DF7" w:rsidRPr="00050DF7">
        <w:rPr>
          <w:rFonts w:ascii="Times New Roman" w:eastAsia="Calibri" w:hAnsi="Times New Roman" w:cs="Times New Roman"/>
          <w:sz w:val="28"/>
          <w:szCs w:val="28"/>
        </w:rPr>
        <w:t>“</w:t>
      </w:r>
      <w:r w:rsidR="00050DF7">
        <w:rPr>
          <w:rFonts w:ascii="Times New Roman" w:eastAsia="Calibri" w:hAnsi="Times New Roman" w:cs="Times New Roman"/>
          <w:sz w:val="28"/>
          <w:szCs w:val="28"/>
        </w:rPr>
        <w:t>Стабілізація емоційного стану дітей та батьків , постраждалих від військового конфлікту  та проживаючих на лінії зіткнення</w:t>
      </w:r>
      <w:r w:rsidR="00050DF7" w:rsidRPr="00050DF7">
        <w:rPr>
          <w:rFonts w:ascii="Times New Roman" w:eastAsia="Calibri" w:hAnsi="Times New Roman" w:cs="Times New Roman"/>
          <w:sz w:val="28"/>
          <w:szCs w:val="28"/>
        </w:rPr>
        <w:t>”</w:t>
      </w:r>
      <w:r w:rsidR="0005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5BB4">
        <w:rPr>
          <w:rFonts w:ascii="Times New Roman" w:eastAsia="Calibri" w:hAnsi="Times New Roman" w:cs="Times New Roman"/>
          <w:sz w:val="28"/>
          <w:szCs w:val="28"/>
        </w:rPr>
        <w:t>Міжнародної благодійної організації</w:t>
      </w:r>
      <w:r w:rsidR="00050DF7">
        <w:rPr>
          <w:rFonts w:ascii="Times New Roman" w:eastAsia="Calibri" w:hAnsi="Times New Roman" w:cs="Times New Roman"/>
          <w:sz w:val="28"/>
          <w:szCs w:val="28"/>
        </w:rPr>
        <w:t xml:space="preserve"> СОС Дитячі Містечка України </w:t>
      </w:r>
      <w:r w:rsidRPr="00015BB4">
        <w:rPr>
          <w:rFonts w:ascii="Times New Roman" w:eastAsia="Calibri" w:hAnsi="Times New Roman" w:cs="Times New Roman"/>
          <w:sz w:val="28"/>
          <w:szCs w:val="28"/>
        </w:rPr>
        <w:t>відбула</w:t>
      </w:r>
      <w:r w:rsidR="00050DF7">
        <w:rPr>
          <w:rFonts w:ascii="Times New Roman" w:eastAsia="Calibri" w:hAnsi="Times New Roman" w:cs="Times New Roman"/>
          <w:sz w:val="28"/>
          <w:szCs w:val="28"/>
        </w:rPr>
        <w:t>ся робоча зустріч представників</w:t>
      </w:r>
      <w:r w:rsidRPr="00015BB4">
        <w:rPr>
          <w:rFonts w:ascii="Times New Roman" w:eastAsia="Calibri" w:hAnsi="Times New Roman" w:cs="Times New Roman"/>
          <w:sz w:val="28"/>
          <w:szCs w:val="28"/>
        </w:rPr>
        <w:t xml:space="preserve"> міжнародної організації, заступника начальника управління – начальника відділу прийому громадян Мельник Л.В., а також завідувача сектору опіки та  піклування ССД </w:t>
      </w:r>
      <w:proofErr w:type="spellStart"/>
      <w:r w:rsidRPr="00015BB4">
        <w:rPr>
          <w:rFonts w:ascii="Times New Roman" w:eastAsia="Calibri" w:hAnsi="Times New Roman" w:cs="Times New Roman"/>
          <w:sz w:val="28"/>
          <w:szCs w:val="28"/>
        </w:rPr>
        <w:t>Кір`якової</w:t>
      </w:r>
      <w:proofErr w:type="spellEnd"/>
      <w:r w:rsidRPr="00015BB4">
        <w:rPr>
          <w:rFonts w:ascii="Times New Roman" w:eastAsia="Calibri" w:hAnsi="Times New Roman" w:cs="Times New Roman"/>
          <w:sz w:val="28"/>
          <w:szCs w:val="28"/>
        </w:rPr>
        <w:t xml:space="preserve"> О.В., прийомними батьками, батьками-вихователями, опікунами та піклувальниками.</w:t>
      </w:r>
    </w:p>
    <w:p w:rsidR="00015BB4" w:rsidRPr="00015BB4" w:rsidRDefault="00015BB4" w:rsidP="00015B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BB4">
        <w:rPr>
          <w:rFonts w:ascii="Times New Roman" w:eastAsia="Calibri" w:hAnsi="Times New Roman" w:cs="Times New Roman"/>
          <w:sz w:val="28"/>
          <w:szCs w:val="28"/>
        </w:rPr>
        <w:t xml:space="preserve">В ході зустрічі були обговорені питання оздоровлення даної категорії дітей, порядок призначення субсидії та державних соціальних допомог. </w:t>
      </w:r>
    </w:p>
    <w:p w:rsidR="00074F99" w:rsidRDefault="00074F99"/>
    <w:sectPr w:rsidR="0007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4E"/>
    <w:rsid w:val="00015BB4"/>
    <w:rsid w:val="00050DF7"/>
    <w:rsid w:val="00074F99"/>
    <w:rsid w:val="0069004E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BB76"/>
  <w15:chartTrackingRefBased/>
  <w15:docId w15:val="{BBC81932-6E6E-4365-8362-076E7A57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2018-05-15T13:19:00Z</dcterms:created>
  <dcterms:modified xsi:type="dcterms:W3CDTF">2018-05-15T13:27:00Z</dcterms:modified>
</cp:coreProperties>
</file>