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4FDA" w14:textId="5236CF5E" w:rsidR="00BA4A6A" w:rsidRPr="00BA4A6A" w:rsidRDefault="00BA4A6A" w:rsidP="00BA4A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BA4A6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Уряд створює зручні умови надання соціальних послуг багатодітним сім’ям</w:t>
      </w:r>
    </w:p>
    <w:bookmarkEnd w:id="0"/>
    <w:p w14:paraId="1BBE21A4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83575F6" w14:textId="3E608C9A" w:rsidR="00BA4A6A" w:rsidRPr="00BA4A6A" w:rsidRDefault="00BA4A6A" w:rsidP="00BA4A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 жовтня 2020 року</w:t>
      </w:r>
      <w:r w:rsidRPr="00BA4A6A">
        <w:rPr>
          <w:rFonts w:ascii="Times New Roman" w:hAnsi="Times New Roman" w:cs="Times New Roman"/>
          <w:color w:val="000000"/>
          <w:sz w:val="28"/>
          <w:szCs w:val="28"/>
        </w:rPr>
        <w:t xml:space="preserve"> на засіданні Уряду </w:t>
      </w:r>
      <w:proofErr w:type="spellStart"/>
      <w:r w:rsidRPr="00BA4A6A">
        <w:rPr>
          <w:rFonts w:ascii="Times New Roman" w:hAnsi="Times New Roman" w:cs="Times New Roman"/>
          <w:color w:val="000000"/>
          <w:sz w:val="28"/>
          <w:szCs w:val="28"/>
        </w:rPr>
        <w:t>внесено</w:t>
      </w:r>
      <w:proofErr w:type="spellEnd"/>
      <w:r w:rsidRPr="00BA4A6A">
        <w:rPr>
          <w:rFonts w:ascii="Times New Roman" w:hAnsi="Times New Roman" w:cs="Times New Roman"/>
          <w:color w:val="000000"/>
          <w:sz w:val="28"/>
          <w:szCs w:val="28"/>
        </w:rPr>
        <w:t xml:space="preserve"> зміни до Порядку виготовлення і видачі посвідчень батьків багатодітної сім’ї та дитини з багатодітної сім’ї, що створить зручні умови до надання соціальних послуг багатодітним сім’ям.</w:t>
      </w:r>
    </w:p>
    <w:p w14:paraId="55FB1C55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>Рішення дозволить:</w:t>
      </w:r>
    </w:p>
    <w:p w14:paraId="1D7ACB0A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>- надати можливість подавати заяви та документи, у тому числі, для оформлення посвідчень батьків багатодітної сім’ї та дитини з багатодітної сім’ї через інтернет і поштою, а також при особистому зверненні,</w:t>
      </w:r>
    </w:p>
    <w:p w14:paraId="0ACBF02A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 xml:space="preserve">- врегулювати питання подовження терміну дії посвідчення у разі навчання дитини за денною формою навчання у закладах загальної середньої, професійної (професійно-технічної), фахової </w:t>
      </w:r>
      <w:proofErr w:type="spellStart"/>
      <w:r w:rsidRPr="00BA4A6A">
        <w:rPr>
          <w:rFonts w:ascii="Times New Roman" w:hAnsi="Times New Roman" w:cs="Times New Roman"/>
          <w:color w:val="000000"/>
          <w:sz w:val="28"/>
          <w:szCs w:val="28"/>
        </w:rPr>
        <w:t>передвищої</w:t>
      </w:r>
      <w:proofErr w:type="spellEnd"/>
      <w:r w:rsidRPr="00BA4A6A">
        <w:rPr>
          <w:rFonts w:ascii="Times New Roman" w:hAnsi="Times New Roman" w:cs="Times New Roman"/>
          <w:color w:val="000000"/>
          <w:sz w:val="28"/>
          <w:szCs w:val="28"/>
        </w:rPr>
        <w:t xml:space="preserve"> та вищої освіти,</w:t>
      </w:r>
    </w:p>
    <w:p w14:paraId="4CC93135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>- зменшити адміністративне навантаження на громадян під час надання їм послуг у сфері соціального забезпечення, зокрема, скоротити кількість документів, що ними подаються.</w:t>
      </w:r>
    </w:p>
    <w:p w14:paraId="5D718FB3" w14:textId="77777777" w:rsidR="00BA4A6A" w:rsidRPr="00BA4A6A" w:rsidRDefault="00BA4A6A" w:rsidP="00BA4A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>Оптимізація виготовлення та видачі посвідчень батьків багатодітної сім’ї та дитини з багатодітної сім’ї створить доступні умови для звернень громадян, які потребують соціального захисту, що є одним із завдань органів виконавчої влади та органів місцевого самоврядування.</w:t>
      </w:r>
    </w:p>
    <w:p w14:paraId="68A2B0DF" w14:textId="77777777" w:rsidR="00BA4A6A" w:rsidRPr="00BA4A6A" w:rsidRDefault="00BA4A6A" w:rsidP="00BA4A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6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8E0BE34" w14:textId="77777777" w:rsidR="00446B35" w:rsidRDefault="00446B35"/>
    <w:sectPr w:rsidR="00446B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30"/>
    <w:rsid w:val="00446B35"/>
    <w:rsid w:val="00BA4A6A"/>
    <w:rsid w:val="00E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2A27"/>
  <w15:chartTrackingRefBased/>
  <w15:docId w15:val="{33B928C5-7C55-4156-B4B8-59570D5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A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A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2020-10-29T11:21:00Z</dcterms:created>
  <dcterms:modified xsi:type="dcterms:W3CDTF">2020-10-29T11:23:00Z</dcterms:modified>
</cp:coreProperties>
</file>