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27" w:rsidRDefault="00187AB0" w:rsidP="00187A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РЕФОРМА СИСТЕМИ РОЗРАХУНКІВ ЗА </w:t>
      </w:r>
      <w:r w:rsidR="004D50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ПІЛЬГАМИ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СУБСИДІЯМИ В ДІЇ</w:t>
      </w:r>
    </w:p>
    <w:p w:rsidR="00B228DC" w:rsidRDefault="00B228DC" w:rsidP="001561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50C4">
        <w:rPr>
          <w:rFonts w:ascii="Times New Roman" w:hAnsi="Times New Roman" w:cs="Times New Roman"/>
          <w:sz w:val="28"/>
          <w:szCs w:val="28"/>
          <w:lang w:val="uk-UA"/>
        </w:rPr>
        <w:t xml:space="preserve"> У Попаснянському районі</w:t>
      </w:r>
      <w:r w:rsidR="00187AB0">
        <w:rPr>
          <w:rFonts w:ascii="Times New Roman" w:hAnsi="Times New Roman" w:cs="Times New Roman"/>
          <w:sz w:val="28"/>
          <w:szCs w:val="28"/>
          <w:lang w:val="uk-UA"/>
        </w:rPr>
        <w:t xml:space="preserve"> стартував перший етап монетизації субсидії</w:t>
      </w:r>
      <w:r w:rsidR="00F009BE">
        <w:rPr>
          <w:rFonts w:ascii="Times New Roman" w:hAnsi="Times New Roman" w:cs="Times New Roman"/>
          <w:sz w:val="28"/>
          <w:szCs w:val="28"/>
          <w:lang w:val="uk-UA"/>
        </w:rPr>
        <w:t xml:space="preserve"> та пільг</w:t>
      </w:r>
      <w:r w:rsidR="00187AB0">
        <w:rPr>
          <w:rFonts w:ascii="Times New Roman" w:hAnsi="Times New Roman" w:cs="Times New Roman"/>
          <w:sz w:val="28"/>
          <w:szCs w:val="28"/>
          <w:lang w:val="uk-UA"/>
        </w:rPr>
        <w:t xml:space="preserve"> – часткової компенсації населенню вартості комунальних послуг, газу, електроенергії, обслуговування будинків та прибудинкових територій</w:t>
      </w:r>
      <w:r w:rsidR="004D50C4">
        <w:rPr>
          <w:rFonts w:ascii="Times New Roman" w:hAnsi="Times New Roman" w:cs="Times New Roman"/>
          <w:sz w:val="28"/>
          <w:szCs w:val="28"/>
          <w:lang w:val="uk-UA"/>
        </w:rPr>
        <w:t>, передбачений реформою системи розрахунків за надані пільги та субсидії</w:t>
      </w:r>
      <w:r w:rsidR="00187A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228DC" w:rsidRDefault="00B228DC" w:rsidP="001561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87AB0">
        <w:rPr>
          <w:rFonts w:ascii="Times New Roman" w:hAnsi="Times New Roman" w:cs="Times New Roman"/>
          <w:sz w:val="28"/>
          <w:szCs w:val="28"/>
          <w:lang w:val="uk-UA"/>
        </w:rPr>
        <w:t xml:space="preserve">На першому етапі запроваджуються </w:t>
      </w:r>
      <w:r w:rsidR="00187A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прямі двосторонні розрахунки </w:t>
      </w:r>
      <w:r w:rsidR="00187AB0">
        <w:rPr>
          <w:rFonts w:ascii="Times New Roman" w:hAnsi="Times New Roman" w:cs="Times New Roman"/>
          <w:sz w:val="28"/>
          <w:szCs w:val="28"/>
          <w:lang w:val="uk-UA"/>
        </w:rPr>
        <w:t>бюджету з підприємствами, я</w:t>
      </w:r>
      <w:r w:rsidR="001561FF">
        <w:rPr>
          <w:rFonts w:ascii="Times New Roman" w:hAnsi="Times New Roman" w:cs="Times New Roman"/>
          <w:sz w:val="28"/>
          <w:szCs w:val="28"/>
          <w:lang w:val="uk-UA"/>
        </w:rPr>
        <w:t>кі надають перераховані послуги, то</w:t>
      </w:r>
      <w:r w:rsidR="004D50C4">
        <w:rPr>
          <w:rFonts w:ascii="Times New Roman" w:hAnsi="Times New Roman" w:cs="Times New Roman"/>
          <w:sz w:val="28"/>
          <w:szCs w:val="28"/>
          <w:lang w:val="uk-UA"/>
        </w:rPr>
        <w:t xml:space="preserve">ді як раніше </w:t>
      </w:r>
      <w:r w:rsidR="001561FF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проводилися взаємозаліки за участю 5-6 структур. Механізм розрахунків базувався на підписанні Спільних протокольних рішень та взаємозаліку зобов’язань за допомогою системи рахунків кожної із сторін у казначействі.</w:t>
      </w:r>
      <w:r w:rsidR="00187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28DC" w:rsidRDefault="00B228DC" w:rsidP="001561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Монетизація субсидій</w:t>
      </w:r>
      <w:r w:rsidR="00F009BE">
        <w:rPr>
          <w:rFonts w:ascii="Times New Roman" w:hAnsi="Times New Roman" w:cs="Times New Roman"/>
          <w:sz w:val="28"/>
          <w:szCs w:val="28"/>
          <w:lang w:val="uk-UA"/>
        </w:rPr>
        <w:t xml:space="preserve"> та пільг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відповідно до постанови КМУ від 08.11.2017 №</w:t>
      </w:r>
      <w:r w:rsidR="00241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951</w:t>
      </w:r>
      <w:r w:rsidR="004A5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наказу Мініс</w:t>
      </w:r>
      <w:r w:rsidR="00BD25F9">
        <w:rPr>
          <w:rFonts w:ascii="Times New Roman" w:hAnsi="Times New Roman" w:cs="Times New Roman"/>
          <w:sz w:val="28"/>
          <w:szCs w:val="28"/>
          <w:lang w:val="uk-UA"/>
        </w:rPr>
        <w:t xml:space="preserve">терства фінансів від 04.01.2018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70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41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 про порядок проведення у зв’язку з монетизацією розрахунків з органами Казначейства.</w:t>
      </w:r>
    </w:p>
    <w:p w:rsidR="001561FF" w:rsidRDefault="001561FF" w:rsidP="001561F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Так 27.02.2018р. управлінням соціального захисту населення Попаснянської райдержадміністрації проведені розрахунки </w:t>
      </w:r>
      <w:r w:rsidR="00F009BE">
        <w:rPr>
          <w:rFonts w:ascii="Times New Roman" w:hAnsi="Times New Roman" w:cs="Times New Roman"/>
          <w:sz w:val="28"/>
          <w:szCs w:val="28"/>
          <w:lang w:val="uk-UA"/>
        </w:rPr>
        <w:t xml:space="preserve">у повному обсязі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підприємствами – надавачами житлово-комунальних послуг за на дані пільги та субсидії станом на 01.01.2017 року на загальну суму  8277,7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61FF" w:rsidRPr="001561FF" w:rsidRDefault="001561FF" w:rsidP="001561F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561FF" w:rsidRPr="001561FF" w:rsidSect="0006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87AB0"/>
    <w:rsid w:val="00062E27"/>
    <w:rsid w:val="001561FF"/>
    <w:rsid w:val="00187AB0"/>
    <w:rsid w:val="00241707"/>
    <w:rsid w:val="004A5644"/>
    <w:rsid w:val="004D50C4"/>
    <w:rsid w:val="00611C77"/>
    <w:rsid w:val="00984C6C"/>
    <w:rsid w:val="00B228DC"/>
    <w:rsid w:val="00BD25F9"/>
    <w:rsid w:val="00F0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4F8C-80F6-4BA7-85AB-923458B1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2018-02-27T11:22:00Z</cp:lastPrinted>
  <dcterms:created xsi:type="dcterms:W3CDTF">2018-02-27T09:39:00Z</dcterms:created>
  <dcterms:modified xsi:type="dcterms:W3CDTF">2018-02-27T14:43:00Z</dcterms:modified>
</cp:coreProperties>
</file>