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96F" w:rsidRDefault="005D587C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2649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лютого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96F">
        <w:rPr>
          <w:rFonts w:ascii="Times New Roman" w:hAnsi="Times New Roman" w:cs="Times New Roman"/>
          <w:sz w:val="28"/>
          <w:szCs w:val="28"/>
          <w:lang w:val="ru-RU"/>
        </w:rPr>
        <w:t>2020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 w:rsidRPr="009317F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райдержадміністрац</w:t>
      </w:r>
      <w:r w:rsidR="009317FA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26496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43377" w:rsidRDefault="009317FA" w:rsidP="002649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="0096578B" w:rsidRPr="002317CE">
        <w:rPr>
          <w:rFonts w:ascii="Times New Roman" w:hAnsi="Times New Roman" w:cs="Times New Roman"/>
          <w:sz w:val="28"/>
          <w:szCs w:val="28"/>
        </w:rPr>
        <w:t>призначенню субсидій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та пільг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На засіданні розглянуто </w:t>
      </w:r>
      <w:r w:rsidR="005D587C">
        <w:rPr>
          <w:rFonts w:ascii="Times New Roman" w:hAnsi="Times New Roman" w:cs="Times New Roman"/>
          <w:sz w:val="28"/>
          <w:szCs w:val="28"/>
        </w:rPr>
        <w:t>22</w:t>
      </w:r>
      <w:r w:rsidR="00E42CD4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справ</w:t>
      </w:r>
      <w:r w:rsidR="005D587C">
        <w:rPr>
          <w:rFonts w:ascii="Times New Roman" w:hAnsi="Times New Roman" w:cs="Times New Roman"/>
          <w:sz w:val="28"/>
          <w:szCs w:val="28"/>
        </w:rPr>
        <w:t>а</w:t>
      </w:r>
      <w:r w:rsidR="00573A82" w:rsidRPr="006F1A5E">
        <w:rPr>
          <w:rFonts w:ascii="Times New Roman" w:hAnsi="Times New Roman" w:cs="Times New Roman"/>
          <w:sz w:val="28"/>
          <w:szCs w:val="28"/>
        </w:rPr>
        <w:t>,</w:t>
      </w:r>
      <w:r w:rsidR="0096578B">
        <w:rPr>
          <w:rFonts w:ascii="Times New Roman" w:hAnsi="Times New Roman" w:cs="Times New Roman"/>
          <w:sz w:val="28"/>
          <w:szCs w:val="28"/>
        </w:rPr>
        <w:t xml:space="preserve"> з позитивним рішенням</w:t>
      </w:r>
      <w:r w:rsidR="005D587C">
        <w:rPr>
          <w:rFonts w:ascii="Times New Roman" w:hAnsi="Times New Roman" w:cs="Times New Roman"/>
          <w:sz w:val="28"/>
          <w:szCs w:val="28"/>
        </w:rPr>
        <w:t xml:space="preserve"> по 18 справ</w:t>
      </w:r>
      <w:r w:rsidR="006F1A5E">
        <w:rPr>
          <w:rFonts w:ascii="Times New Roman" w:hAnsi="Times New Roman" w:cs="Times New Roman"/>
          <w:sz w:val="28"/>
          <w:szCs w:val="28"/>
        </w:rPr>
        <w:t>.</w:t>
      </w:r>
      <w:r w:rsidR="0096578B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З</w:t>
      </w:r>
      <w:r w:rsidR="003A2134">
        <w:rPr>
          <w:rFonts w:ascii="Times New Roman" w:hAnsi="Times New Roman" w:cs="Times New Roman"/>
          <w:sz w:val="28"/>
          <w:szCs w:val="28"/>
        </w:rPr>
        <w:t xml:space="preserve">аявники зверталися з питань призначення субсидій </w:t>
      </w:r>
      <w:r w:rsidR="00FC5707">
        <w:rPr>
          <w:rFonts w:ascii="Times New Roman" w:hAnsi="Times New Roman" w:cs="Times New Roman"/>
          <w:sz w:val="28"/>
          <w:szCs w:val="28"/>
        </w:rPr>
        <w:t xml:space="preserve">на </w:t>
      </w:r>
      <w:r w:rsidR="0026496F">
        <w:rPr>
          <w:rFonts w:ascii="Times New Roman" w:hAnsi="Times New Roman" w:cs="Times New Roman"/>
          <w:sz w:val="28"/>
          <w:szCs w:val="28"/>
        </w:rPr>
        <w:t>збільшену</w:t>
      </w:r>
      <w:r w:rsidR="00FC5707">
        <w:rPr>
          <w:rFonts w:ascii="Times New Roman" w:hAnsi="Times New Roman" w:cs="Times New Roman"/>
          <w:sz w:val="28"/>
          <w:szCs w:val="28"/>
        </w:rPr>
        <w:t xml:space="preserve"> площу</w:t>
      </w:r>
      <w:r w:rsidR="0026496F">
        <w:rPr>
          <w:rFonts w:ascii="Times New Roman" w:hAnsi="Times New Roman" w:cs="Times New Roman"/>
          <w:sz w:val="28"/>
          <w:szCs w:val="28"/>
        </w:rPr>
        <w:t xml:space="preserve"> житла</w:t>
      </w:r>
      <w:r w:rsidR="00FC5707">
        <w:rPr>
          <w:rFonts w:ascii="Times New Roman" w:hAnsi="Times New Roman" w:cs="Times New Roman"/>
          <w:sz w:val="28"/>
          <w:szCs w:val="28"/>
        </w:rPr>
        <w:t xml:space="preserve">, </w:t>
      </w:r>
      <w:r w:rsidR="003A2134">
        <w:rPr>
          <w:rFonts w:ascii="Times New Roman" w:hAnsi="Times New Roman" w:cs="Times New Roman"/>
          <w:sz w:val="28"/>
          <w:szCs w:val="28"/>
        </w:rPr>
        <w:t>якщо кількість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</w:t>
      </w:r>
      <w:r w:rsidR="006F1A5E">
        <w:rPr>
          <w:rFonts w:ascii="Times New Roman" w:hAnsi="Times New Roman" w:cs="Times New Roman"/>
          <w:sz w:val="28"/>
          <w:szCs w:val="28"/>
        </w:rPr>
        <w:t>ю, ніж кількість зареєстрованих</w:t>
      </w:r>
      <w:r w:rsidR="005D587C">
        <w:rPr>
          <w:rFonts w:ascii="Times New Roman" w:hAnsi="Times New Roman" w:cs="Times New Roman"/>
          <w:sz w:val="28"/>
          <w:szCs w:val="28"/>
        </w:rPr>
        <w:t xml:space="preserve">, за договором </w:t>
      </w:r>
      <w:proofErr w:type="spellStart"/>
      <w:r w:rsidR="005D587C">
        <w:rPr>
          <w:rFonts w:ascii="Times New Roman" w:hAnsi="Times New Roman" w:cs="Times New Roman"/>
          <w:sz w:val="28"/>
          <w:szCs w:val="28"/>
        </w:rPr>
        <w:t>аренди</w:t>
      </w:r>
      <w:proofErr w:type="spellEnd"/>
      <w:r w:rsidR="005D587C">
        <w:rPr>
          <w:rFonts w:ascii="Times New Roman" w:hAnsi="Times New Roman" w:cs="Times New Roman"/>
          <w:sz w:val="28"/>
          <w:szCs w:val="28"/>
        </w:rPr>
        <w:t>(найму), несплати ЄСВ, переміщених осіб</w:t>
      </w:r>
      <w:r w:rsidR="00FC5707">
        <w:rPr>
          <w:rFonts w:ascii="Times New Roman" w:hAnsi="Times New Roman" w:cs="Times New Roman"/>
          <w:sz w:val="28"/>
          <w:szCs w:val="28"/>
        </w:rPr>
        <w:t xml:space="preserve"> </w:t>
      </w:r>
      <w:r w:rsidR="0096578B">
        <w:rPr>
          <w:rFonts w:ascii="Times New Roman" w:hAnsi="Times New Roman" w:cs="Times New Roman"/>
          <w:sz w:val="28"/>
          <w:szCs w:val="28"/>
        </w:rPr>
        <w:t>та надання пільг за фактичним місцем проживання.</w:t>
      </w:r>
      <w:bookmarkStart w:id="0" w:name="_GoBack"/>
      <w:bookmarkEnd w:id="0"/>
    </w:p>
    <w:p w:rsidR="0026496F" w:rsidRPr="0096578B" w:rsidRDefault="0026496F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D31AD"/>
    <w:rsid w:val="002317CE"/>
    <w:rsid w:val="0026496F"/>
    <w:rsid w:val="00294D89"/>
    <w:rsid w:val="002B546C"/>
    <w:rsid w:val="00343EF9"/>
    <w:rsid w:val="003707A0"/>
    <w:rsid w:val="00385E2B"/>
    <w:rsid w:val="003A2134"/>
    <w:rsid w:val="00444204"/>
    <w:rsid w:val="0045529A"/>
    <w:rsid w:val="0056488D"/>
    <w:rsid w:val="00573A82"/>
    <w:rsid w:val="00585784"/>
    <w:rsid w:val="005C24AD"/>
    <w:rsid w:val="005D587C"/>
    <w:rsid w:val="006C17D6"/>
    <w:rsid w:val="006C2FF5"/>
    <w:rsid w:val="006F1A5E"/>
    <w:rsid w:val="0078394B"/>
    <w:rsid w:val="007F74A3"/>
    <w:rsid w:val="00896C7A"/>
    <w:rsid w:val="0090257A"/>
    <w:rsid w:val="009034EA"/>
    <w:rsid w:val="009317FA"/>
    <w:rsid w:val="0096578B"/>
    <w:rsid w:val="00A43377"/>
    <w:rsid w:val="00AA3B29"/>
    <w:rsid w:val="00AA5DC6"/>
    <w:rsid w:val="00B24505"/>
    <w:rsid w:val="00B5115F"/>
    <w:rsid w:val="00BB446A"/>
    <w:rsid w:val="00C655B8"/>
    <w:rsid w:val="00CF4A28"/>
    <w:rsid w:val="00D27DF8"/>
    <w:rsid w:val="00E42CD4"/>
    <w:rsid w:val="00F4299D"/>
    <w:rsid w:val="00F802ED"/>
    <w:rsid w:val="00FC5707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E861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16</cp:revision>
  <cp:lastPrinted>2018-01-12T08:10:00Z</cp:lastPrinted>
  <dcterms:created xsi:type="dcterms:W3CDTF">2018-07-19T12:58:00Z</dcterms:created>
  <dcterms:modified xsi:type="dcterms:W3CDTF">2020-02-20T13:17:00Z</dcterms:modified>
</cp:coreProperties>
</file>