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6" w:rsidRDefault="00486A46" w:rsidP="00103354">
      <w:pPr>
        <w:spacing w:after="0" w:line="240" w:lineRule="auto"/>
        <w:ind w:firstLine="504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Додаток 3 </w:t>
      </w:r>
    </w:p>
    <w:p w:rsidR="00486A46" w:rsidRPr="004D68C4" w:rsidRDefault="00486A46" w:rsidP="00103354">
      <w:pPr>
        <w:spacing w:after="0" w:line="240" w:lineRule="auto"/>
        <w:ind w:firstLine="5040"/>
        <w:rPr>
          <w:rFonts w:ascii="Times New Roman" w:hAnsi="Times New Roman"/>
          <w:sz w:val="28"/>
          <w:szCs w:val="28"/>
          <w:lang w:val="uk-UA"/>
        </w:rPr>
      </w:pPr>
      <w:r w:rsidRPr="004D68C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486A46" w:rsidRPr="004D68C4" w:rsidRDefault="00486A46" w:rsidP="00103354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val="uk-UA"/>
        </w:rPr>
      </w:pPr>
      <w:r w:rsidRPr="004D68C4">
        <w:rPr>
          <w:rFonts w:ascii="Times New Roman" w:hAnsi="Times New Roman"/>
          <w:sz w:val="28"/>
          <w:szCs w:val="28"/>
          <w:lang w:val="uk-UA"/>
        </w:rPr>
        <w:t>Рішення конкурсної комісії з</w:t>
      </w:r>
    </w:p>
    <w:p w:rsidR="00486A46" w:rsidRPr="004D68C4" w:rsidRDefault="00486A46" w:rsidP="006E2748">
      <w:pPr>
        <w:spacing w:after="0" w:line="240" w:lineRule="auto"/>
        <w:ind w:left="433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68C4">
        <w:rPr>
          <w:rFonts w:ascii="Times New Roman" w:hAnsi="Times New Roman"/>
          <w:sz w:val="28"/>
          <w:szCs w:val="28"/>
          <w:lang w:val="uk-UA"/>
        </w:rPr>
        <w:t xml:space="preserve">розгляду конкурсних пропозицій, </w:t>
      </w:r>
    </w:p>
    <w:p w:rsidR="00486A46" w:rsidRPr="004D68C4" w:rsidRDefault="00486A46" w:rsidP="00103354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/>
        </w:rPr>
      </w:pPr>
      <w:r w:rsidRPr="004D68C4">
        <w:rPr>
          <w:rFonts w:ascii="Times New Roman" w:hAnsi="Times New Roman"/>
          <w:sz w:val="28"/>
          <w:szCs w:val="28"/>
          <w:lang w:val="uk-UA"/>
        </w:rPr>
        <w:t xml:space="preserve">поданих </w:t>
      </w:r>
      <w:r w:rsidR="00353A4E" w:rsidRPr="00353A4E">
        <w:rPr>
          <w:rFonts w:ascii="Times New Roman" w:hAnsi="Times New Roman"/>
          <w:sz w:val="28"/>
          <w:szCs w:val="28"/>
          <w:lang w:val="uk-UA"/>
        </w:rPr>
        <w:t>інститутами громадянського суспільства</w:t>
      </w:r>
      <w:r w:rsidRPr="004D68C4">
        <w:rPr>
          <w:rFonts w:ascii="Times New Roman" w:hAnsi="Times New Roman"/>
          <w:sz w:val="28"/>
          <w:szCs w:val="28"/>
          <w:lang w:val="uk-UA"/>
        </w:rPr>
        <w:t>для участі у кон</w:t>
      </w:r>
      <w:r w:rsidR="006E2748">
        <w:rPr>
          <w:rFonts w:ascii="Times New Roman" w:hAnsi="Times New Roman"/>
          <w:sz w:val="28"/>
          <w:szCs w:val="28"/>
          <w:lang w:val="uk-UA"/>
        </w:rPr>
        <w:t>курсі з визначення програм (</w:t>
      </w:r>
      <w:proofErr w:type="spellStart"/>
      <w:r w:rsidR="006E2748">
        <w:rPr>
          <w:rFonts w:ascii="Times New Roman" w:hAnsi="Times New Roman"/>
          <w:sz w:val="28"/>
          <w:szCs w:val="28"/>
          <w:lang w:val="uk-UA"/>
        </w:rPr>
        <w:t>проє</w:t>
      </w:r>
      <w:r w:rsidRPr="004D68C4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Pr="004D68C4">
        <w:rPr>
          <w:rFonts w:ascii="Times New Roman" w:hAnsi="Times New Roman"/>
          <w:sz w:val="28"/>
          <w:szCs w:val="28"/>
          <w:lang w:val="uk-UA"/>
        </w:rPr>
        <w:t>, заходів) для реалізації яких надається фінансова підтримка.</w:t>
      </w:r>
    </w:p>
    <w:p w:rsidR="00486A46" w:rsidRPr="004D68C4" w:rsidRDefault="00486A46" w:rsidP="00103354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 w:eastAsia="ru-RU"/>
        </w:rPr>
      </w:pPr>
      <w:r w:rsidRPr="004D68C4">
        <w:rPr>
          <w:rFonts w:ascii="Times New Roman" w:hAnsi="Times New Roman"/>
          <w:sz w:val="28"/>
          <w:szCs w:val="28"/>
          <w:lang w:val="uk-UA"/>
        </w:rPr>
        <w:t xml:space="preserve">         ____________________ № _________</w:t>
      </w:r>
    </w:p>
    <w:p w:rsidR="00486A46" w:rsidRDefault="00486A46" w:rsidP="00904A62">
      <w:pPr>
        <w:pStyle w:val="2"/>
        <w:ind w:firstLine="0"/>
      </w:pPr>
    </w:p>
    <w:p w:rsidR="00486A46" w:rsidRDefault="00486A46" w:rsidP="00904A62">
      <w:pPr>
        <w:pStyle w:val="2"/>
        <w:ind w:firstLine="0"/>
      </w:pPr>
    </w:p>
    <w:p w:rsidR="00486A46" w:rsidRDefault="00486A46" w:rsidP="00904A62">
      <w:pPr>
        <w:pStyle w:val="2"/>
        <w:ind w:firstLine="0"/>
      </w:pPr>
      <w:r>
        <w:t>ОПИС</w:t>
      </w:r>
    </w:p>
    <w:p w:rsidR="00486A46" w:rsidRPr="00503BDD" w:rsidRDefault="006E2748" w:rsidP="009C7B91">
      <w:pPr>
        <w:pStyle w:val="2"/>
        <w:ind w:firstLine="0"/>
      </w:pPr>
      <w:r>
        <w:t>програми (</w:t>
      </w:r>
      <w:proofErr w:type="spellStart"/>
      <w:r>
        <w:t>проє</w:t>
      </w:r>
      <w:r w:rsidR="00486A46" w:rsidRPr="00503BDD">
        <w:t>кту</w:t>
      </w:r>
      <w:proofErr w:type="spellEnd"/>
      <w:r w:rsidR="00486A46" w:rsidRPr="00503BDD">
        <w:t xml:space="preserve">, заходу) та кошторису витрат, </w:t>
      </w:r>
      <w:r w:rsidR="00486A46" w:rsidRPr="00503BDD">
        <w:br/>
        <w:t>необхідних для її (його) реалізації</w:t>
      </w:r>
    </w:p>
    <w:tbl>
      <w:tblPr>
        <w:tblW w:w="9639" w:type="dxa"/>
        <w:tblLook w:val="00A0"/>
      </w:tblPr>
      <w:tblGrid>
        <w:gridCol w:w="9639"/>
      </w:tblGrid>
      <w:tr w:rsidR="00486A46" w:rsidRPr="00423377" w:rsidTr="00423377">
        <w:tc>
          <w:tcPr>
            <w:tcW w:w="963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6A46" w:rsidRPr="00423377" w:rsidTr="00423377">
        <w:tc>
          <w:tcPr>
            <w:tcW w:w="963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23377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(найменування програми (проекту, заходу) із речення, що відображає суть проекту, до 10 слів)</w:t>
            </w:r>
          </w:p>
        </w:tc>
      </w:tr>
    </w:tbl>
    <w:p w:rsidR="00486A46" w:rsidRPr="00503BDD" w:rsidRDefault="00486A46" w:rsidP="00904A62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tbl>
      <w:tblPr>
        <w:tblW w:w="9639" w:type="dxa"/>
        <w:tblLook w:val="00A0"/>
      </w:tblPr>
      <w:tblGrid>
        <w:gridCol w:w="9639"/>
      </w:tblGrid>
      <w:tr w:rsidR="00486A46" w:rsidRPr="00423377" w:rsidTr="00423377">
        <w:tc>
          <w:tcPr>
            <w:tcW w:w="963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6A46" w:rsidRPr="00423377" w:rsidTr="00423377">
        <w:tc>
          <w:tcPr>
            <w:tcW w:w="963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23377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(найменування громадського об’єднання відповідно до статуту)</w:t>
            </w:r>
          </w:p>
        </w:tc>
      </w:tr>
    </w:tbl>
    <w:p w:rsidR="00486A46" w:rsidRPr="00503BDD" w:rsidRDefault="00486A46" w:rsidP="00904A62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86A46" w:rsidRDefault="00486A46" w:rsidP="00904A6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 Короткий опис </w:t>
      </w:r>
      <w:bookmarkStart w:id="1" w:name="_Hlk509247610"/>
      <w:r w:rsidR="006E2748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b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заходу) </w:t>
      </w:r>
      <w:bookmarkEnd w:id="1"/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(анотація)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</w:t>
      </w:r>
    </w:p>
    <w:p w:rsidR="00486A46" w:rsidRDefault="00486A46" w:rsidP="00904A62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486A46" w:rsidRPr="00503BDD" w:rsidRDefault="00486A46" w:rsidP="00503B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(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не більше однієї сторінки друкованого тексту)</w:t>
      </w:r>
    </w:p>
    <w:p w:rsidR="00486A46" w:rsidRPr="003649C9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В анотації до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заходу) потрібно чітко і лаконічно розкрити її (його) зміст за такою схемою: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хто реалізуватиме програму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>кт</w:t>
      </w:r>
      <w:proofErr w:type="spellEnd"/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>, захід), в чому полягає її (його) актуальність,  які заходи будуть зд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ійсненні в рамках 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>, заходу), очікуваний результат, тривалість та бюджет.</w:t>
      </w:r>
    </w:p>
    <w:p w:rsidR="00486A46" w:rsidRPr="00503BDD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6A46" w:rsidRPr="00503BDD" w:rsidRDefault="006E2748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2.Опис програми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проє</w:t>
      </w:r>
      <w:r w:rsidR="00486A46"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кту</w:t>
      </w:r>
      <w:proofErr w:type="spellEnd"/>
      <w:r w:rsidR="00486A46"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, заходу):</w:t>
      </w:r>
      <w:r w:rsidR="00486A46"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</w:t>
      </w:r>
      <w:r w:rsidR="00486A46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486A46" w:rsidRPr="00503BDD">
        <w:rPr>
          <w:rFonts w:ascii="Times New Roman" w:hAnsi="Times New Roman"/>
          <w:color w:val="000000"/>
          <w:sz w:val="28"/>
          <w:szCs w:val="28"/>
          <w:lang w:val="uk-UA"/>
        </w:rPr>
        <w:t>______</w:t>
      </w:r>
    </w:p>
    <w:p w:rsidR="00486A46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486A46" w:rsidRPr="00503BDD" w:rsidRDefault="00486A46" w:rsidP="00503B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(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не більше однієї сторінки друкованого тексту)</w:t>
      </w:r>
    </w:p>
    <w:p w:rsidR="00486A46" w:rsidRPr="003649C9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49C9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3649C9">
        <w:rPr>
          <w:rFonts w:ascii="Times New Roman" w:hAnsi="Times New Roman"/>
          <w:sz w:val="28"/>
          <w:szCs w:val="28"/>
          <w:lang w:val="uk-UA"/>
        </w:rPr>
        <w:t> Соціальна проблема та пріоритетне завдання, для вирішенн</w:t>
      </w:r>
      <w:r w:rsidR="006E2748">
        <w:rPr>
          <w:rFonts w:ascii="Times New Roman" w:hAnsi="Times New Roman"/>
          <w:sz w:val="28"/>
          <w:szCs w:val="28"/>
          <w:lang w:val="uk-UA"/>
        </w:rPr>
        <w:t>я яких спрямована програма (</w:t>
      </w:r>
      <w:proofErr w:type="spellStart"/>
      <w:r w:rsidR="006E2748">
        <w:rPr>
          <w:rFonts w:ascii="Times New Roman" w:hAnsi="Times New Roman"/>
          <w:sz w:val="28"/>
          <w:szCs w:val="28"/>
          <w:lang w:val="uk-UA"/>
        </w:rPr>
        <w:t>проє</w:t>
      </w:r>
      <w:r w:rsidRPr="003649C9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3649C9">
        <w:rPr>
          <w:rFonts w:ascii="Times New Roman" w:hAnsi="Times New Roman"/>
          <w:sz w:val="28"/>
          <w:szCs w:val="28"/>
          <w:lang w:val="uk-UA"/>
        </w:rPr>
        <w:t xml:space="preserve">, захід). 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шляхи та методи вирішення соціальної проблеми та досягнення </w:t>
      </w:r>
      <w:r w:rsidRPr="003649C9">
        <w:rPr>
          <w:rFonts w:ascii="Times New Roman" w:hAnsi="Times New Roman"/>
          <w:sz w:val="28"/>
          <w:szCs w:val="28"/>
          <w:lang w:val="uk-UA"/>
        </w:rPr>
        <w:t>пріоритетного завдання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передбачаються </w:t>
      </w:r>
      <w:r w:rsidR="006E2748">
        <w:rPr>
          <w:rFonts w:ascii="Times New Roman" w:hAnsi="Times New Roman"/>
          <w:sz w:val="28"/>
          <w:szCs w:val="28"/>
          <w:lang w:val="uk-UA"/>
        </w:rPr>
        <w:t>програмою (</w:t>
      </w:r>
      <w:proofErr w:type="spellStart"/>
      <w:r w:rsidR="006E2748">
        <w:rPr>
          <w:rFonts w:ascii="Times New Roman" w:hAnsi="Times New Roman"/>
          <w:sz w:val="28"/>
          <w:szCs w:val="28"/>
          <w:lang w:val="uk-UA"/>
        </w:rPr>
        <w:t>проє</w:t>
      </w:r>
      <w:r w:rsidRPr="003649C9">
        <w:rPr>
          <w:rFonts w:ascii="Times New Roman" w:hAnsi="Times New Roman"/>
          <w:sz w:val="28"/>
          <w:szCs w:val="28"/>
          <w:lang w:val="uk-UA"/>
        </w:rPr>
        <w:t>ктом</w:t>
      </w:r>
      <w:proofErr w:type="spellEnd"/>
      <w:r w:rsidRPr="003649C9">
        <w:rPr>
          <w:rFonts w:ascii="Times New Roman" w:hAnsi="Times New Roman"/>
          <w:sz w:val="28"/>
          <w:szCs w:val="28"/>
          <w:lang w:val="uk-UA"/>
        </w:rPr>
        <w:t>, заходом)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, її (його) мета? </w:t>
      </w:r>
    </w:p>
    <w:p w:rsidR="00486A46" w:rsidRDefault="00486A46" w:rsidP="0093250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П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лан виконання проекту:</w:t>
      </w:r>
    </w:p>
    <w:tbl>
      <w:tblPr>
        <w:tblW w:w="98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73"/>
        <w:gridCol w:w="2431"/>
        <w:gridCol w:w="2431"/>
        <w:gridCol w:w="2805"/>
      </w:tblGrid>
      <w:tr w:rsidR="00486A46" w:rsidRPr="00423377" w:rsidTr="00503BDD">
        <w:tc>
          <w:tcPr>
            <w:tcW w:w="2173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431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2431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реалізації етапу</w:t>
            </w:r>
          </w:p>
        </w:tc>
        <w:tc>
          <w:tcPr>
            <w:tcW w:w="2805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Відповідальний виконавець (прізвище та ініціали, посада)</w:t>
            </w:r>
          </w:p>
        </w:tc>
      </w:tr>
      <w:tr w:rsidR="00486A46" w:rsidRPr="00423377" w:rsidTr="00503BDD">
        <w:tc>
          <w:tcPr>
            <w:tcW w:w="2173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05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86A46" w:rsidRPr="00423377" w:rsidTr="00503BDD">
        <w:tc>
          <w:tcPr>
            <w:tcW w:w="2173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05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86A46" w:rsidRDefault="00486A46" w:rsidP="00503BDD">
      <w:pPr>
        <w:spacing w:before="120" w:after="120" w:line="240" w:lineRule="auto"/>
        <w:jc w:val="both"/>
        <w:rPr>
          <w:rStyle w:val="st42"/>
          <w:rFonts w:ascii="Times New Roman" w:hAnsi="Times New Roman"/>
          <w:sz w:val="28"/>
          <w:szCs w:val="28"/>
          <w:lang w:val="uk-UA"/>
        </w:rPr>
      </w:pPr>
      <w:r w:rsidRPr="00503BDD">
        <w:rPr>
          <w:rStyle w:val="st42"/>
          <w:rFonts w:ascii="Times New Roman" w:hAnsi="Times New Roman"/>
          <w:b/>
          <w:sz w:val="28"/>
          <w:szCs w:val="28"/>
          <w:lang w:val="uk-UA"/>
        </w:rPr>
        <w:t>2.3.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 О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чікуваний результат (узагальнений висновок щодо реалізації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соціально-економічні наслідки реалізації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ефективність та корисність, довгострокові наслідки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можливість використання результатів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після 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її (його)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 закінчення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.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sz w:val="28"/>
          <w:szCs w:val="28"/>
          <w:lang w:val="uk-UA"/>
        </w:rPr>
        <w:lastRenderedPageBreak/>
        <w:t>2.4.</w:t>
      </w:r>
      <w:r>
        <w:rPr>
          <w:rFonts w:ascii="Times New Roman" w:hAnsi="Times New Roman"/>
          <w:sz w:val="28"/>
          <w:szCs w:val="28"/>
          <w:lang w:val="uk-UA"/>
        </w:rPr>
        <w:t> Ц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ільова аудиторія, на яку спрямовано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д)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2.5.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С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пособи інформування громадськості про хід та резу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льтати реалізації 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 (зазначаються назви засобів масової інформації, строки та методи інформування громадськості);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2.6.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О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рганізації, які планується залучити до уч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асті у реалізації 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(адреса, телефон, контактна особа із зазначенням посади, спосіб участі, які заходи в рамках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(проекту,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>виконує, які ресурси надає для реалізації);</w:t>
      </w:r>
    </w:p>
    <w:p w:rsidR="00486A46" w:rsidRPr="00503BDD" w:rsidRDefault="00486A46" w:rsidP="00593AF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AFB">
        <w:rPr>
          <w:rFonts w:ascii="Times New Roman" w:hAnsi="Times New Roman"/>
          <w:b/>
          <w:sz w:val="28"/>
          <w:szCs w:val="28"/>
          <w:lang w:val="uk-UA"/>
        </w:rPr>
        <w:t>2.7.</w:t>
      </w:r>
      <w:r>
        <w:rPr>
          <w:rFonts w:ascii="Times New Roman" w:hAnsi="Times New Roman"/>
          <w:sz w:val="28"/>
          <w:szCs w:val="28"/>
          <w:lang w:val="uk-UA"/>
        </w:rPr>
        <w:t> Я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ку частину коштів і з яких джерел очікується </w:t>
      </w:r>
      <w:r>
        <w:rPr>
          <w:rFonts w:ascii="Times New Roman" w:hAnsi="Times New Roman"/>
          <w:sz w:val="28"/>
          <w:szCs w:val="28"/>
          <w:lang w:val="uk-UA"/>
        </w:rPr>
        <w:t>залучити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для реалізації </w:t>
      </w:r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, заходу)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?</w:t>
      </w:r>
    </w:p>
    <w:p w:rsidR="00486A46" w:rsidRDefault="00486A46" w:rsidP="00593AFB">
      <w:pPr>
        <w:pStyle w:val="21"/>
        <w:tabs>
          <w:tab w:val="clear" w:pos="1080"/>
          <w:tab w:val="left" w:pos="0"/>
        </w:tabs>
        <w:spacing w:after="120"/>
        <w:rPr>
          <w:b/>
          <w:color w:val="000000"/>
          <w:szCs w:val="28"/>
        </w:rPr>
      </w:pPr>
      <w:r w:rsidRPr="00503BDD">
        <w:rPr>
          <w:b/>
          <w:color w:val="000000"/>
          <w:szCs w:val="28"/>
        </w:rPr>
        <w:t xml:space="preserve">3.Кошторис витрат на </w:t>
      </w:r>
      <w:r>
        <w:rPr>
          <w:b/>
          <w:color w:val="000000"/>
          <w:szCs w:val="28"/>
        </w:rPr>
        <w:t xml:space="preserve">фінансову підтримку громадського об’єднання у сумі </w:t>
      </w:r>
      <w:proofErr w:type="spellStart"/>
      <w:r>
        <w:rPr>
          <w:b/>
          <w:color w:val="000000"/>
          <w:szCs w:val="28"/>
        </w:rPr>
        <w:t>_________________гривень</w:t>
      </w:r>
      <w:proofErr w:type="spellEnd"/>
      <w:r>
        <w:rPr>
          <w:b/>
          <w:color w:val="000000"/>
          <w:szCs w:val="28"/>
        </w:rPr>
        <w:t xml:space="preserve"> </w:t>
      </w:r>
      <w:r w:rsidRPr="00FA1A35">
        <w:rPr>
          <w:i/>
          <w:color w:val="000000"/>
          <w:szCs w:val="28"/>
        </w:rPr>
        <w:t>(пункт 4 заяви)</w:t>
      </w:r>
      <w:r>
        <w:rPr>
          <w:b/>
          <w:color w:val="000000"/>
          <w:szCs w:val="28"/>
        </w:rPr>
        <w:t>, додається.</w:t>
      </w:r>
    </w:p>
    <w:p w:rsidR="00486A46" w:rsidRPr="00593AFB" w:rsidRDefault="00486A46" w:rsidP="00593AFB">
      <w:pPr>
        <w:pStyle w:val="21"/>
        <w:tabs>
          <w:tab w:val="clear" w:pos="1080"/>
          <w:tab w:val="left" w:pos="0"/>
        </w:tabs>
        <w:spacing w:after="120"/>
        <w:jc w:val="center"/>
        <w:rPr>
          <w:color w:val="000000"/>
          <w:sz w:val="20"/>
        </w:rPr>
      </w:pPr>
      <w:r w:rsidRPr="00593AFB">
        <w:rPr>
          <w:color w:val="000000"/>
          <w:sz w:val="20"/>
        </w:rPr>
        <w:t>(додається за формою згідно додатку на окремому аркуші(ах)</w:t>
      </w:r>
    </w:p>
    <w:p w:rsidR="00486A46" w:rsidRPr="00503BDD" w:rsidRDefault="00486A46" w:rsidP="00550E77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>Обґрунтування кількості послуг та товарів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(в тому числі й тих, що будуть залучені із інших джерел або за рахунок власного внеску організації) з урахуванням діючих цін та тарифів, особливостей </w:t>
      </w:r>
      <w:r w:rsidR="006E2748">
        <w:rPr>
          <w:rFonts w:ascii="Times New Roman" w:hAnsi="Times New Roman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sz w:val="28"/>
          <w:szCs w:val="28"/>
          <w:lang w:val="uk-UA"/>
        </w:rPr>
        <w:t>проє</w:t>
      </w:r>
      <w:r w:rsidRPr="00593AF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593AFB">
        <w:rPr>
          <w:rFonts w:ascii="Times New Roman" w:hAnsi="Times New Roman"/>
          <w:sz w:val="28"/>
          <w:szCs w:val="28"/>
          <w:lang w:val="uk-UA"/>
        </w:rPr>
        <w:t xml:space="preserve">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>та принципу економного витрачання бюджетних коштів та максимальної ефективності їх використання</w:t>
      </w:r>
    </w:p>
    <w:p w:rsidR="00486A46" w:rsidRPr="00593AFB" w:rsidRDefault="00486A46" w:rsidP="00593AFB">
      <w:pPr>
        <w:spacing w:after="80" w:line="240" w:lineRule="auto"/>
        <w:jc w:val="center"/>
        <w:rPr>
          <w:rFonts w:ascii="Times New Roman" w:hAnsi="Times New Roman"/>
          <w:color w:val="000000"/>
          <w:sz w:val="20"/>
          <w:szCs w:val="20"/>
          <w:vertAlign w:val="superscript"/>
          <w:lang w:val="uk-UA"/>
        </w:rPr>
      </w:pPr>
      <w:r w:rsidRPr="00503BDD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br/>
      </w:r>
      <w:r w:rsidRPr="00593AFB">
        <w:rPr>
          <w:rFonts w:ascii="Times New Roman" w:hAnsi="Times New Roman"/>
          <w:color w:val="000000"/>
          <w:sz w:val="20"/>
          <w:szCs w:val="20"/>
          <w:lang w:val="uk-UA"/>
        </w:rPr>
        <w:t>(по кожній статті кошторису витрат з нового рядка)</w:t>
      </w:r>
    </w:p>
    <w:p w:rsidR="00486A46" w:rsidRPr="00503BDD" w:rsidRDefault="00486A46" w:rsidP="00550E77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sz w:val="28"/>
          <w:szCs w:val="28"/>
          <w:lang w:val="uk-UA"/>
        </w:rPr>
        <w:t>5. Перелік та характеристика наявно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 xml:space="preserve"> матеріально-технічно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 xml:space="preserve"> та кадрово</w:t>
      </w:r>
      <w:r>
        <w:rPr>
          <w:rFonts w:ascii="Times New Roman" w:hAnsi="Times New Roman"/>
          <w:b/>
          <w:sz w:val="28"/>
          <w:szCs w:val="28"/>
          <w:lang w:val="uk-UA"/>
        </w:rPr>
        <w:t>ї бази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(штатні працівники, волонтери тощо) забезпечення </w:t>
      </w:r>
      <w:r>
        <w:rPr>
          <w:rFonts w:ascii="Times New Roman" w:hAnsi="Times New Roman"/>
          <w:sz w:val="28"/>
          <w:szCs w:val="28"/>
          <w:lang w:val="uk-UA"/>
        </w:rPr>
        <w:t>об’єднання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, які будуть використані для реалізації </w:t>
      </w:r>
      <w:r w:rsidR="006E2748">
        <w:rPr>
          <w:rFonts w:ascii="Times New Roman" w:hAnsi="Times New Roman"/>
          <w:sz w:val="28"/>
          <w:szCs w:val="28"/>
          <w:lang w:val="uk-UA"/>
        </w:rPr>
        <w:t>програми (</w:t>
      </w:r>
      <w:proofErr w:type="spellStart"/>
      <w:r w:rsidR="006E2748">
        <w:rPr>
          <w:rFonts w:ascii="Times New Roman" w:hAnsi="Times New Roman"/>
          <w:sz w:val="28"/>
          <w:szCs w:val="28"/>
          <w:lang w:val="uk-UA"/>
        </w:rPr>
        <w:t>проє</w:t>
      </w:r>
      <w:r w:rsidRPr="00593AF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593AFB">
        <w:rPr>
          <w:rFonts w:ascii="Times New Roman" w:hAnsi="Times New Roman"/>
          <w:sz w:val="28"/>
          <w:szCs w:val="28"/>
          <w:lang w:val="uk-UA"/>
        </w:rPr>
        <w:t xml:space="preserve">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(окремо зазначити, які заходи здійснюватимуться власними силами </w:t>
      </w:r>
      <w:r>
        <w:rPr>
          <w:rFonts w:ascii="Times New Roman" w:hAnsi="Times New Roman"/>
          <w:sz w:val="28"/>
          <w:szCs w:val="28"/>
          <w:lang w:val="uk-UA"/>
        </w:rPr>
        <w:t>об’єднання</w:t>
      </w:r>
      <w:r w:rsidRPr="00503BDD">
        <w:rPr>
          <w:rFonts w:ascii="Times New Roman" w:hAnsi="Times New Roman"/>
          <w:sz w:val="28"/>
          <w:szCs w:val="28"/>
          <w:lang w:val="uk-UA"/>
        </w:rPr>
        <w:t>)</w:t>
      </w:r>
    </w:p>
    <w:p w:rsidR="00486A46" w:rsidRPr="00503BDD" w:rsidRDefault="00486A46" w:rsidP="00FD7485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486A46" w:rsidRPr="00593AFB" w:rsidRDefault="00486A46" w:rsidP="005E50E5">
      <w:pPr>
        <w:spacing w:after="8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93AFB">
        <w:rPr>
          <w:rFonts w:ascii="Times New Roman" w:hAnsi="Times New Roman"/>
          <w:sz w:val="20"/>
          <w:szCs w:val="20"/>
          <w:lang w:val="uk-UA"/>
        </w:rPr>
        <w:t>(інформація вказується у кількісних показниках)</w:t>
      </w:r>
    </w:p>
    <w:p w:rsidR="00486A46" w:rsidRDefault="00486A46" w:rsidP="00692DF2">
      <w:pPr>
        <w:spacing w:after="8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6A46" w:rsidRDefault="00486A46" w:rsidP="00593AFB">
      <w:pPr>
        <w:spacing w:after="8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 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відокремлених підрозділів обласного громадського об’єднання (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місцевих осередків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tbl>
      <w:tblPr>
        <w:tblW w:w="0" w:type="auto"/>
        <w:tblLook w:val="00A0"/>
      </w:tblPr>
      <w:tblGrid>
        <w:gridCol w:w="499"/>
        <w:gridCol w:w="5390"/>
        <w:gridCol w:w="408"/>
        <w:gridCol w:w="3331"/>
      </w:tblGrid>
      <w:tr w:rsidR="00486A46" w:rsidRPr="00423377" w:rsidTr="00423377">
        <w:tc>
          <w:tcPr>
            <w:tcW w:w="499" w:type="dxa"/>
          </w:tcPr>
          <w:p w:rsidR="00486A46" w:rsidRPr="00423377" w:rsidRDefault="006E2748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6A46" w:rsidRPr="00423377" w:rsidTr="00423377">
        <w:tc>
          <w:tcPr>
            <w:tcW w:w="499" w:type="dxa"/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(найменування)</w:t>
            </w:r>
          </w:p>
        </w:tc>
        <w:tc>
          <w:tcPr>
            <w:tcW w:w="408" w:type="dxa"/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(П.І.Б. керівника, місцезнаходження </w:t>
            </w: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та номер телефону)</w:t>
            </w:r>
          </w:p>
        </w:tc>
      </w:tr>
    </w:tbl>
    <w:p w:rsidR="00486A46" w:rsidRPr="00593AFB" w:rsidRDefault="00486A46" w:rsidP="00593AFB">
      <w:pPr>
        <w:spacing w:after="8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93AFB">
        <w:rPr>
          <w:rFonts w:ascii="Times New Roman" w:hAnsi="Times New Roman"/>
          <w:sz w:val="20"/>
          <w:szCs w:val="20"/>
          <w:lang w:val="uk-UA"/>
        </w:rPr>
        <w:t>Вказуються всі відокремлені підрозділи (місцеві осередки)громадського об’єднання.</w:t>
      </w:r>
    </w:p>
    <w:p w:rsidR="00486A46" w:rsidRPr="00503BDD" w:rsidRDefault="00486A46" w:rsidP="00593AFB">
      <w:pPr>
        <w:spacing w:after="8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Примітки:</w:t>
      </w:r>
    </w:p>
    <w:p w:rsidR="00486A46" w:rsidRPr="00503BDD" w:rsidRDefault="00486A46" w:rsidP="00BA0F4F">
      <w:pPr>
        <w:spacing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Громадське об’єднання</w:t>
      </w: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може додатково подати інші матеріали, які засвідчують її спроможність реалізувати 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у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(проект, зах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ід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>)</w:t>
      </w: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486A46" w:rsidRDefault="00486A46" w:rsidP="00BA0F4F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2. Загальний обсяг опису проекту без урахування пунктів 4, 5, 6 не має перевищувати десяти сторінок.</w:t>
      </w:r>
    </w:p>
    <w:tbl>
      <w:tblPr>
        <w:tblW w:w="0" w:type="auto"/>
        <w:tblLook w:val="00A0"/>
      </w:tblPr>
      <w:tblGrid>
        <w:gridCol w:w="3716"/>
        <w:gridCol w:w="418"/>
        <w:gridCol w:w="2769"/>
        <w:gridCol w:w="282"/>
        <w:gridCol w:w="2453"/>
      </w:tblGrid>
      <w:tr w:rsidR="00486A46" w:rsidRPr="00423377" w:rsidTr="00423377">
        <w:tc>
          <w:tcPr>
            <w:tcW w:w="3716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dxa"/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6A46" w:rsidRPr="00423377" w:rsidTr="00423377">
        <w:tc>
          <w:tcPr>
            <w:tcW w:w="3716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18" w:type="dxa"/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82" w:type="dxa"/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(ПІБ)</w:t>
            </w:r>
          </w:p>
        </w:tc>
      </w:tr>
    </w:tbl>
    <w:p w:rsidR="00486A46" w:rsidRPr="00503BDD" w:rsidRDefault="00486A46" w:rsidP="00FD6227">
      <w:pPr>
        <w:spacing w:before="240"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_________________ 20___ р.</w:t>
      </w:r>
    </w:p>
    <w:sectPr w:rsidR="00486A46" w:rsidRPr="00503BDD" w:rsidSect="00B55102">
      <w:headerReference w:type="default" r:id="rId6"/>
      <w:pgSz w:w="11906" w:h="16838"/>
      <w:pgMar w:top="993" w:right="567" w:bottom="360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4C" w:rsidRDefault="0061004C" w:rsidP="00FD6227">
      <w:pPr>
        <w:spacing w:after="0" w:line="240" w:lineRule="auto"/>
      </w:pPr>
      <w:r>
        <w:separator/>
      </w:r>
    </w:p>
  </w:endnote>
  <w:endnote w:type="continuationSeparator" w:id="1">
    <w:p w:rsidR="0061004C" w:rsidRDefault="0061004C" w:rsidP="00FD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4C" w:rsidRDefault="0061004C" w:rsidP="00FD6227">
      <w:pPr>
        <w:spacing w:after="0" w:line="240" w:lineRule="auto"/>
      </w:pPr>
      <w:r>
        <w:separator/>
      </w:r>
    </w:p>
  </w:footnote>
  <w:footnote w:type="continuationSeparator" w:id="1">
    <w:p w:rsidR="0061004C" w:rsidRDefault="0061004C" w:rsidP="00FD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46" w:rsidRPr="00FD6227" w:rsidRDefault="00EC3A0D">
    <w:pPr>
      <w:pStyle w:val="a7"/>
      <w:jc w:val="center"/>
      <w:rPr>
        <w:rFonts w:ascii="Times New Roman" w:hAnsi="Times New Roman"/>
        <w:sz w:val="28"/>
        <w:szCs w:val="28"/>
      </w:rPr>
    </w:pPr>
    <w:r w:rsidRPr="00FD6227">
      <w:rPr>
        <w:rFonts w:ascii="Times New Roman" w:hAnsi="Times New Roman"/>
        <w:sz w:val="28"/>
        <w:szCs w:val="28"/>
      </w:rPr>
      <w:fldChar w:fldCharType="begin"/>
    </w:r>
    <w:r w:rsidR="00486A46" w:rsidRPr="00FD6227">
      <w:rPr>
        <w:rFonts w:ascii="Times New Roman" w:hAnsi="Times New Roman"/>
        <w:sz w:val="28"/>
        <w:szCs w:val="28"/>
      </w:rPr>
      <w:instrText>PAGE   \* MERGEFORMAT</w:instrText>
    </w:r>
    <w:r w:rsidRPr="00FD6227">
      <w:rPr>
        <w:rFonts w:ascii="Times New Roman" w:hAnsi="Times New Roman"/>
        <w:sz w:val="28"/>
        <w:szCs w:val="28"/>
      </w:rPr>
      <w:fldChar w:fldCharType="separate"/>
    </w:r>
    <w:r w:rsidR="006E2748">
      <w:rPr>
        <w:rFonts w:ascii="Times New Roman" w:hAnsi="Times New Roman"/>
        <w:noProof/>
        <w:sz w:val="28"/>
        <w:szCs w:val="28"/>
      </w:rPr>
      <w:t>2</w:t>
    </w:r>
    <w:r w:rsidRPr="00FD6227">
      <w:rPr>
        <w:rFonts w:ascii="Times New Roman" w:hAnsi="Times New Roman"/>
        <w:sz w:val="28"/>
        <w:szCs w:val="28"/>
      </w:rPr>
      <w:fldChar w:fldCharType="end"/>
    </w:r>
  </w:p>
  <w:p w:rsidR="00486A46" w:rsidRDefault="00486A4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4EE"/>
    <w:rsid w:val="00040546"/>
    <w:rsid w:val="00062412"/>
    <w:rsid w:val="0009403C"/>
    <w:rsid w:val="000C0C95"/>
    <w:rsid w:val="001027E2"/>
    <w:rsid w:val="00103354"/>
    <w:rsid w:val="00167A81"/>
    <w:rsid w:val="00180614"/>
    <w:rsid w:val="001A5B57"/>
    <w:rsid w:val="001B27CF"/>
    <w:rsid w:val="001B4544"/>
    <w:rsid w:val="001D0857"/>
    <w:rsid w:val="0027161C"/>
    <w:rsid w:val="002D2610"/>
    <w:rsid w:val="00320100"/>
    <w:rsid w:val="00353A4E"/>
    <w:rsid w:val="003649C9"/>
    <w:rsid w:val="003B64E9"/>
    <w:rsid w:val="003D2EDF"/>
    <w:rsid w:val="00423377"/>
    <w:rsid w:val="00424B56"/>
    <w:rsid w:val="00486A46"/>
    <w:rsid w:val="004B294E"/>
    <w:rsid w:val="004D68C4"/>
    <w:rsid w:val="004F0844"/>
    <w:rsid w:val="004F38C8"/>
    <w:rsid w:val="004F4587"/>
    <w:rsid w:val="004F724B"/>
    <w:rsid w:val="005020B3"/>
    <w:rsid w:val="00503BDD"/>
    <w:rsid w:val="0052002D"/>
    <w:rsid w:val="005303AD"/>
    <w:rsid w:val="005437FB"/>
    <w:rsid w:val="00550E77"/>
    <w:rsid w:val="005520AB"/>
    <w:rsid w:val="00593AFB"/>
    <w:rsid w:val="005A691C"/>
    <w:rsid w:val="005D0E54"/>
    <w:rsid w:val="005E50E5"/>
    <w:rsid w:val="0061004C"/>
    <w:rsid w:val="0063131A"/>
    <w:rsid w:val="006345ED"/>
    <w:rsid w:val="00640C29"/>
    <w:rsid w:val="006836E0"/>
    <w:rsid w:val="00687DCA"/>
    <w:rsid w:val="00692DF2"/>
    <w:rsid w:val="006E2748"/>
    <w:rsid w:val="006F0C9C"/>
    <w:rsid w:val="007E3834"/>
    <w:rsid w:val="00835B89"/>
    <w:rsid w:val="0085085F"/>
    <w:rsid w:val="00885D61"/>
    <w:rsid w:val="008A2EE0"/>
    <w:rsid w:val="008D668C"/>
    <w:rsid w:val="00902A0F"/>
    <w:rsid w:val="00904A62"/>
    <w:rsid w:val="00932509"/>
    <w:rsid w:val="0096630F"/>
    <w:rsid w:val="00976071"/>
    <w:rsid w:val="00991B26"/>
    <w:rsid w:val="009A6473"/>
    <w:rsid w:val="009C7B91"/>
    <w:rsid w:val="009F7C4D"/>
    <w:rsid w:val="00A924EE"/>
    <w:rsid w:val="00A97E9F"/>
    <w:rsid w:val="00AA5627"/>
    <w:rsid w:val="00B2573D"/>
    <w:rsid w:val="00B36EBB"/>
    <w:rsid w:val="00B53EF2"/>
    <w:rsid w:val="00B55102"/>
    <w:rsid w:val="00B63FA3"/>
    <w:rsid w:val="00B645DE"/>
    <w:rsid w:val="00B82354"/>
    <w:rsid w:val="00B86A81"/>
    <w:rsid w:val="00BA0F4F"/>
    <w:rsid w:val="00BE715E"/>
    <w:rsid w:val="00BF0185"/>
    <w:rsid w:val="00C40109"/>
    <w:rsid w:val="00D1173C"/>
    <w:rsid w:val="00D55772"/>
    <w:rsid w:val="00D63B5B"/>
    <w:rsid w:val="00DD5E35"/>
    <w:rsid w:val="00E369F2"/>
    <w:rsid w:val="00E87FC2"/>
    <w:rsid w:val="00EC3A0D"/>
    <w:rsid w:val="00EC4F86"/>
    <w:rsid w:val="00FA1A35"/>
    <w:rsid w:val="00FA52A7"/>
    <w:rsid w:val="00FD6227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E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0100"/>
    <w:pPr>
      <w:keepNext/>
      <w:numPr>
        <w:ilvl w:val="12"/>
      </w:num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0100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A924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2010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201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t42">
    <w:name w:val="st42"/>
    <w:uiPriority w:val="99"/>
    <w:rsid w:val="00320100"/>
    <w:rPr>
      <w:color w:val="000000"/>
    </w:rPr>
  </w:style>
  <w:style w:type="paragraph" w:customStyle="1" w:styleId="st0">
    <w:name w:val="st0"/>
    <w:uiPriority w:val="99"/>
    <w:rsid w:val="000C0C95"/>
    <w:pPr>
      <w:autoSpaceDE w:val="0"/>
      <w:autoSpaceDN w:val="0"/>
      <w:adjustRightInd w:val="0"/>
      <w:spacing w:after="150"/>
      <w:ind w:left="45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0C0C95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0C0C95"/>
    <w:pPr>
      <w:autoSpaceDE w:val="0"/>
      <w:autoSpaceDN w:val="0"/>
      <w:adjustRightInd w:val="0"/>
      <w:spacing w:before="150" w:after="15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82">
    <w:name w:val="st82"/>
    <w:uiPriority w:val="99"/>
    <w:rsid w:val="000C0C95"/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rsid w:val="003B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6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92D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6227"/>
    <w:rPr>
      <w:rFonts w:cs="Times New Roman"/>
    </w:rPr>
  </w:style>
  <w:style w:type="paragraph" w:styleId="a9">
    <w:name w:val="footer"/>
    <w:basedOn w:val="a"/>
    <w:link w:val="aa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D62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E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0100"/>
    <w:pPr>
      <w:keepNext/>
      <w:numPr>
        <w:ilvl w:val="12"/>
      </w:num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0100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A924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2010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201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t42">
    <w:name w:val="st42"/>
    <w:uiPriority w:val="99"/>
    <w:rsid w:val="00320100"/>
    <w:rPr>
      <w:color w:val="000000"/>
    </w:rPr>
  </w:style>
  <w:style w:type="paragraph" w:customStyle="1" w:styleId="st0">
    <w:name w:val="st0"/>
    <w:uiPriority w:val="99"/>
    <w:rsid w:val="000C0C95"/>
    <w:pPr>
      <w:autoSpaceDE w:val="0"/>
      <w:autoSpaceDN w:val="0"/>
      <w:adjustRightInd w:val="0"/>
      <w:spacing w:after="150"/>
      <w:ind w:left="45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0C0C95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0C0C95"/>
    <w:pPr>
      <w:autoSpaceDE w:val="0"/>
      <w:autoSpaceDN w:val="0"/>
      <w:adjustRightInd w:val="0"/>
      <w:spacing w:before="150" w:after="15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82">
    <w:name w:val="st82"/>
    <w:uiPriority w:val="99"/>
    <w:rsid w:val="000C0C95"/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rsid w:val="003B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6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92D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6227"/>
    <w:rPr>
      <w:rFonts w:cs="Times New Roman"/>
    </w:rPr>
  </w:style>
  <w:style w:type="paragraph" w:styleId="a9">
    <w:name w:val="footer"/>
    <w:basedOn w:val="a"/>
    <w:link w:val="aa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D6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2018-03-21T15:06:00Z</cp:lastPrinted>
  <dcterms:created xsi:type="dcterms:W3CDTF">2019-09-11T10:45:00Z</dcterms:created>
  <dcterms:modified xsi:type="dcterms:W3CDTF">2019-09-11T10:58:00Z</dcterms:modified>
</cp:coreProperties>
</file>