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F7" w:rsidRPr="008E4C8C" w:rsidRDefault="00AC5CAA" w:rsidP="003B2AF7">
      <w:pPr>
        <w:tabs>
          <w:tab w:val="num" w:pos="284"/>
        </w:tabs>
        <w:ind w:firstLine="720"/>
        <w:jc w:val="center"/>
        <w:rPr>
          <w:b/>
          <w:color w:val="000000"/>
        </w:rPr>
      </w:pPr>
      <w:r w:rsidRPr="008E4C8C">
        <w:rPr>
          <w:b/>
          <w:color w:val="000000"/>
        </w:rPr>
        <w:t>І</w:t>
      </w:r>
      <w:r w:rsidR="007230F8" w:rsidRPr="008E4C8C">
        <w:rPr>
          <w:b/>
          <w:color w:val="000000"/>
        </w:rPr>
        <w:t xml:space="preserve">нформація </w:t>
      </w:r>
    </w:p>
    <w:p w:rsidR="008063AD" w:rsidRPr="008E4C8C" w:rsidRDefault="007230F8" w:rsidP="003B2AF7">
      <w:pPr>
        <w:tabs>
          <w:tab w:val="num" w:pos="284"/>
        </w:tabs>
        <w:ind w:firstLine="720"/>
        <w:jc w:val="center"/>
        <w:rPr>
          <w:b/>
          <w:color w:val="000000"/>
        </w:rPr>
      </w:pPr>
      <w:r w:rsidRPr="008E4C8C">
        <w:rPr>
          <w:b/>
          <w:color w:val="000000"/>
        </w:rPr>
        <w:t xml:space="preserve">про реалізацію в </w:t>
      </w:r>
      <w:r w:rsidR="00C92E9D" w:rsidRPr="008E4C8C">
        <w:rPr>
          <w:b/>
          <w:color w:val="000000"/>
          <w:lang w:val="ru-RU"/>
        </w:rPr>
        <w:t>Попаснянськомурайоні</w:t>
      </w:r>
      <w:r w:rsidRPr="008E4C8C">
        <w:rPr>
          <w:b/>
          <w:color w:val="000000"/>
          <w:lang w:val="ru-RU"/>
        </w:rPr>
        <w:t>державноїрегуляторноїполітики</w:t>
      </w:r>
      <w:r w:rsidR="00CB310D" w:rsidRPr="008E4C8C">
        <w:rPr>
          <w:b/>
          <w:color w:val="000000"/>
          <w:lang w:val="ru-RU"/>
        </w:rPr>
        <w:t>станом на 01.10</w:t>
      </w:r>
      <w:r w:rsidR="001E495B" w:rsidRPr="008E4C8C">
        <w:rPr>
          <w:b/>
          <w:color w:val="000000"/>
          <w:lang w:val="ru-RU"/>
        </w:rPr>
        <w:t>.</w:t>
      </w:r>
      <w:r w:rsidR="008063AD" w:rsidRPr="008E4C8C">
        <w:rPr>
          <w:b/>
          <w:color w:val="000000"/>
        </w:rPr>
        <w:t>201</w:t>
      </w:r>
      <w:r w:rsidR="00AC5CAA" w:rsidRPr="008E4C8C">
        <w:rPr>
          <w:b/>
          <w:color w:val="000000"/>
        </w:rPr>
        <w:t>7</w:t>
      </w:r>
      <w:r w:rsidR="008063AD" w:rsidRPr="008E4C8C">
        <w:rPr>
          <w:b/>
          <w:color w:val="000000"/>
        </w:rPr>
        <w:t xml:space="preserve"> року</w:t>
      </w:r>
    </w:p>
    <w:p w:rsidR="008063AD" w:rsidRPr="008E4C8C" w:rsidRDefault="008063AD" w:rsidP="008063AD">
      <w:pPr>
        <w:tabs>
          <w:tab w:val="num" w:pos="284"/>
        </w:tabs>
        <w:ind w:firstLine="720"/>
        <w:jc w:val="both"/>
        <w:rPr>
          <w:color w:val="000000"/>
        </w:rPr>
      </w:pPr>
    </w:p>
    <w:p w:rsidR="008063AD" w:rsidRPr="008E4C8C" w:rsidRDefault="003E798E" w:rsidP="008063AD">
      <w:pPr>
        <w:tabs>
          <w:tab w:val="num" w:pos="284"/>
        </w:tabs>
        <w:ind w:firstLine="720"/>
        <w:jc w:val="both"/>
        <w:rPr>
          <w:b/>
          <w:color w:val="000000"/>
        </w:rPr>
      </w:pPr>
      <w:r w:rsidRPr="008E4C8C">
        <w:rPr>
          <w:b/>
          <w:color w:val="000000"/>
          <w:lang w:val="ru-RU"/>
        </w:rPr>
        <w:t>Ф</w:t>
      </w:r>
      <w:r w:rsidR="008063AD" w:rsidRPr="008E4C8C">
        <w:rPr>
          <w:b/>
          <w:color w:val="000000"/>
        </w:rPr>
        <w:t>орма № 1. Перегляд регуляторних актів</w:t>
      </w:r>
    </w:p>
    <w:p w:rsidR="00BF05AF" w:rsidRPr="008E4C8C" w:rsidRDefault="00BF05AF" w:rsidP="008063AD">
      <w:pPr>
        <w:tabs>
          <w:tab w:val="num" w:pos="284"/>
        </w:tabs>
        <w:ind w:firstLine="720"/>
        <w:jc w:val="both"/>
        <w:rPr>
          <w:b/>
          <w:color w:val="000000"/>
        </w:rPr>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4320"/>
        <w:gridCol w:w="2700"/>
        <w:gridCol w:w="3321"/>
        <w:gridCol w:w="2127"/>
      </w:tblGrid>
      <w:tr w:rsidR="008063AD" w:rsidRPr="008E4C8C" w:rsidTr="00F70998">
        <w:tc>
          <w:tcPr>
            <w:tcW w:w="720" w:type="dxa"/>
            <w:tcBorders>
              <w:top w:val="single" w:sz="4" w:space="0" w:color="auto"/>
              <w:left w:val="single" w:sz="4" w:space="0" w:color="auto"/>
              <w:bottom w:val="single" w:sz="4" w:space="0" w:color="auto"/>
              <w:right w:val="single" w:sz="4" w:space="0" w:color="auto"/>
            </w:tcBorders>
            <w:shd w:val="clear" w:color="auto" w:fill="auto"/>
          </w:tcPr>
          <w:p w:rsidR="004D2745" w:rsidRPr="008E4C8C" w:rsidRDefault="008063AD" w:rsidP="00815A6C">
            <w:pPr>
              <w:tabs>
                <w:tab w:val="num" w:pos="284"/>
              </w:tabs>
              <w:jc w:val="both"/>
              <w:rPr>
                <w:color w:val="000000"/>
              </w:rPr>
            </w:pPr>
            <w:r w:rsidRPr="008E4C8C">
              <w:rPr>
                <w:color w:val="000000"/>
              </w:rPr>
              <w:t>№</w:t>
            </w:r>
          </w:p>
          <w:p w:rsidR="004D2745" w:rsidRPr="008E4C8C" w:rsidRDefault="00C85A7A" w:rsidP="004D2745">
            <w:r w:rsidRPr="008E4C8C">
              <w:t>з/п</w:t>
            </w:r>
          </w:p>
          <w:p w:rsidR="004D2745" w:rsidRPr="008E4C8C" w:rsidRDefault="004D2745" w:rsidP="004D2745"/>
          <w:p w:rsidR="004D2745" w:rsidRPr="008E4C8C" w:rsidRDefault="004D2745" w:rsidP="004D2745"/>
          <w:p w:rsidR="004D2745" w:rsidRPr="008E4C8C" w:rsidRDefault="004D2745" w:rsidP="004D2745"/>
          <w:p w:rsidR="004D2745" w:rsidRPr="008E4C8C" w:rsidRDefault="004D2745" w:rsidP="004D2745"/>
          <w:p w:rsidR="004D2745" w:rsidRPr="008E4C8C" w:rsidRDefault="004D2745" w:rsidP="004D2745"/>
          <w:p w:rsidR="004D2745" w:rsidRPr="008E4C8C" w:rsidRDefault="004D2745" w:rsidP="004D2745"/>
          <w:p w:rsidR="008063AD" w:rsidRPr="008E4C8C" w:rsidRDefault="008063AD" w:rsidP="004D2745"/>
        </w:tc>
        <w:tc>
          <w:tcPr>
            <w:tcW w:w="2520" w:type="dxa"/>
            <w:tcBorders>
              <w:top w:val="single" w:sz="4" w:space="0" w:color="auto"/>
              <w:left w:val="single" w:sz="4" w:space="0" w:color="auto"/>
              <w:bottom w:val="single" w:sz="4" w:space="0" w:color="auto"/>
              <w:right w:val="single" w:sz="4" w:space="0" w:color="auto"/>
            </w:tcBorders>
            <w:shd w:val="clear" w:color="auto" w:fill="auto"/>
          </w:tcPr>
          <w:p w:rsidR="008063AD" w:rsidRPr="008E4C8C" w:rsidRDefault="008063AD" w:rsidP="00E815E4">
            <w:pPr>
              <w:tabs>
                <w:tab w:val="num" w:pos="284"/>
              </w:tabs>
              <w:jc w:val="both"/>
              <w:rPr>
                <w:color w:val="000000"/>
              </w:rPr>
            </w:pPr>
            <w:r w:rsidRPr="008E4C8C">
              <w:rPr>
                <w:color w:val="000000"/>
              </w:rPr>
              <w:t>Розробник регуляторного акта</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063AD" w:rsidRPr="008E4C8C" w:rsidRDefault="008063AD" w:rsidP="00E815E4">
            <w:pPr>
              <w:tabs>
                <w:tab w:val="num" w:pos="284"/>
              </w:tabs>
              <w:jc w:val="both"/>
              <w:rPr>
                <w:color w:val="000000"/>
              </w:rPr>
            </w:pPr>
            <w:r w:rsidRPr="008E4C8C">
              <w:rPr>
                <w:color w:val="000000"/>
              </w:rPr>
              <w:t>Вид,назва  та реквізити регуляторного акта, щодо якого проводився перегляд на відповідність принципам державної регуляторної політики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063AD" w:rsidRPr="008E4C8C" w:rsidRDefault="008063AD" w:rsidP="00E815E4">
            <w:pPr>
              <w:tabs>
                <w:tab w:val="num" w:pos="284"/>
              </w:tabs>
              <w:jc w:val="both"/>
              <w:rPr>
                <w:color w:val="000000"/>
              </w:rPr>
            </w:pPr>
            <w:r w:rsidRPr="008E4C8C">
              <w:rPr>
                <w:color w:val="000000"/>
              </w:rPr>
              <w:t>Підстава проведення перегляду(визначається відповідно до ст.11 Закону України «Про засади державної регуляторної політики у</w:t>
            </w:r>
            <w:r w:rsidR="000C3A0D" w:rsidRPr="008E4C8C">
              <w:rPr>
                <w:color w:val="000000"/>
              </w:rPr>
              <w:t xml:space="preserve"> сфері господарської діяльності»</w:t>
            </w:r>
          </w:p>
          <w:p w:rsidR="008063AD" w:rsidRPr="008E4C8C" w:rsidRDefault="008063AD" w:rsidP="00E815E4">
            <w:pPr>
              <w:tabs>
                <w:tab w:val="num" w:pos="284"/>
              </w:tabs>
              <w:ind w:firstLine="720"/>
              <w:jc w:val="both"/>
              <w:rPr>
                <w:i/>
                <w:color w:val="000000"/>
              </w:rPr>
            </w:pPr>
          </w:p>
        </w:tc>
        <w:tc>
          <w:tcPr>
            <w:tcW w:w="3321" w:type="dxa"/>
            <w:tcBorders>
              <w:top w:val="single" w:sz="4" w:space="0" w:color="auto"/>
              <w:left w:val="single" w:sz="4" w:space="0" w:color="auto"/>
              <w:bottom w:val="single" w:sz="4" w:space="0" w:color="auto"/>
              <w:right w:val="single" w:sz="4" w:space="0" w:color="auto"/>
            </w:tcBorders>
            <w:shd w:val="clear" w:color="auto" w:fill="auto"/>
          </w:tcPr>
          <w:p w:rsidR="008063AD" w:rsidRPr="008E4C8C" w:rsidRDefault="009E006C" w:rsidP="00E815E4">
            <w:pPr>
              <w:tabs>
                <w:tab w:val="num" w:pos="284"/>
              </w:tabs>
              <w:jc w:val="both"/>
              <w:rPr>
                <w:color w:val="000000"/>
              </w:rPr>
            </w:pPr>
            <w:r w:rsidRPr="008E4C8C">
              <w:rPr>
                <w:color w:val="000000"/>
              </w:rPr>
              <w:t>Висновок щодо відповідності ре</w:t>
            </w:r>
            <w:r w:rsidR="008063AD" w:rsidRPr="008E4C8C">
              <w:rPr>
                <w:color w:val="000000"/>
              </w:rPr>
              <w:t>гуляторного акта принципам державної регуляторної політики:</w:t>
            </w:r>
          </w:p>
          <w:p w:rsidR="008063AD" w:rsidRPr="008E4C8C" w:rsidRDefault="008063AD" w:rsidP="00E815E4">
            <w:pPr>
              <w:numPr>
                <w:ilvl w:val="0"/>
                <w:numId w:val="1"/>
              </w:numPr>
              <w:tabs>
                <w:tab w:val="num" w:pos="252"/>
                <w:tab w:val="num" w:pos="284"/>
              </w:tabs>
              <w:jc w:val="both"/>
              <w:rPr>
                <w:color w:val="000000"/>
                <w:lang w:val="ru-RU"/>
              </w:rPr>
            </w:pPr>
            <w:r w:rsidRPr="008E4C8C">
              <w:rPr>
                <w:color w:val="000000"/>
              </w:rPr>
              <w:t>відповідає;</w:t>
            </w:r>
          </w:p>
          <w:p w:rsidR="008063AD" w:rsidRPr="008E4C8C" w:rsidRDefault="008063AD" w:rsidP="00E815E4">
            <w:pPr>
              <w:numPr>
                <w:ilvl w:val="0"/>
                <w:numId w:val="1"/>
              </w:numPr>
              <w:tabs>
                <w:tab w:val="num" w:pos="252"/>
                <w:tab w:val="num" w:pos="284"/>
              </w:tabs>
              <w:jc w:val="both"/>
              <w:rPr>
                <w:color w:val="000000"/>
              </w:rPr>
            </w:pPr>
            <w:r w:rsidRPr="008E4C8C">
              <w:rPr>
                <w:color w:val="000000"/>
              </w:rPr>
              <w:t>потребує внесення змін;</w:t>
            </w:r>
          </w:p>
          <w:p w:rsidR="008063AD" w:rsidRPr="008E4C8C" w:rsidRDefault="008063AD" w:rsidP="00E815E4">
            <w:pPr>
              <w:numPr>
                <w:ilvl w:val="0"/>
                <w:numId w:val="1"/>
              </w:numPr>
              <w:tabs>
                <w:tab w:val="num" w:pos="252"/>
                <w:tab w:val="num" w:pos="284"/>
              </w:tabs>
              <w:jc w:val="both"/>
              <w:rPr>
                <w:color w:val="000000"/>
              </w:rPr>
            </w:pPr>
            <w:r w:rsidRPr="008E4C8C">
              <w:rPr>
                <w:color w:val="000000"/>
              </w:rPr>
              <w:t>потребує скасування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063AD" w:rsidRPr="008E4C8C" w:rsidRDefault="00F70998" w:rsidP="00E815E4">
            <w:pPr>
              <w:tabs>
                <w:tab w:val="num" w:pos="284"/>
              </w:tabs>
              <w:jc w:val="both"/>
              <w:rPr>
                <w:color w:val="000000"/>
              </w:rPr>
            </w:pPr>
            <w:r w:rsidRPr="008E4C8C">
              <w:rPr>
                <w:color w:val="000000"/>
              </w:rPr>
              <w:t xml:space="preserve">Дії </w:t>
            </w:r>
            <w:r w:rsidR="008063AD" w:rsidRPr="008E4C8C">
              <w:rPr>
                <w:color w:val="000000"/>
              </w:rPr>
              <w:t>регуляторного органу щодо приведення у відповідність з принципами державної регуляторної політики</w:t>
            </w:r>
          </w:p>
        </w:tc>
      </w:tr>
      <w:tr w:rsidR="00F70998" w:rsidRPr="008E4C8C" w:rsidTr="006263F9">
        <w:trPr>
          <w:trHeight w:val="23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0998" w:rsidRPr="008E4C8C" w:rsidRDefault="00F70998" w:rsidP="00F70998">
            <w:pPr>
              <w:tabs>
                <w:tab w:val="num" w:pos="284"/>
              </w:tabs>
              <w:jc w:val="center"/>
              <w:rPr>
                <w:color w:val="000000"/>
              </w:rPr>
            </w:pPr>
            <w:r w:rsidRPr="008E4C8C">
              <w:rPr>
                <w:color w:val="00000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F70998" w:rsidRPr="008E4C8C" w:rsidRDefault="00F70998" w:rsidP="00F70998">
            <w:pPr>
              <w:tabs>
                <w:tab w:val="num" w:pos="284"/>
              </w:tabs>
              <w:ind w:firstLine="720"/>
              <w:jc w:val="center"/>
              <w:rPr>
                <w:color w:val="000000"/>
              </w:rPr>
            </w:pPr>
            <w:r w:rsidRPr="008E4C8C">
              <w:rPr>
                <w:color w:val="000000"/>
              </w:rPr>
              <w:t>2</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F70998" w:rsidRPr="008E4C8C" w:rsidRDefault="00F70998" w:rsidP="00F70998">
            <w:pPr>
              <w:tabs>
                <w:tab w:val="num" w:pos="284"/>
              </w:tabs>
              <w:ind w:firstLine="720"/>
              <w:jc w:val="center"/>
              <w:rPr>
                <w:color w:val="000000"/>
              </w:rPr>
            </w:pPr>
            <w:r w:rsidRPr="008E4C8C">
              <w:rPr>
                <w:color w:val="000000"/>
              </w:rPr>
              <w:t>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70998" w:rsidRPr="008E4C8C" w:rsidRDefault="00F70998" w:rsidP="00F70998">
            <w:pPr>
              <w:tabs>
                <w:tab w:val="num" w:pos="284"/>
              </w:tabs>
              <w:ind w:firstLine="720"/>
              <w:jc w:val="center"/>
              <w:rPr>
                <w:color w:val="000000"/>
              </w:rPr>
            </w:pPr>
            <w:r w:rsidRPr="008E4C8C">
              <w:rPr>
                <w:color w:val="000000"/>
              </w:rPr>
              <w:t>4</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rsidR="00F70998" w:rsidRPr="008E4C8C" w:rsidRDefault="00F70998" w:rsidP="00F70998">
            <w:pPr>
              <w:tabs>
                <w:tab w:val="num" w:pos="284"/>
              </w:tabs>
              <w:jc w:val="center"/>
              <w:rPr>
                <w:color w:val="000000"/>
              </w:rPr>
            </w:pPr>
            <w:r w:rsidRPr="008E4C8C">
              <w:rPr>
                <w:color w:val="000000"/>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70998" w:rsidRPr="008E4C8C" w:rsidRDefault="00F70998" w:rsidP="00F70998">
            <w:pPr>
              <w:jc w:val="center"/>
            </w:pPr>
            <w:r w:rsidRPr="008E4C8C">
              <w:t>6</w:t>
            </w:r>
          </w:p>
        </w:tc>
      </w:tr>
      <w:tr w:rsidR="000247A0" w:rsidRPr="008E4C8C" w:rsidTr="005F0C6D">
        <w:trPr>
          <w:trHeight w:val="23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247A0" w:rsidRPr="008E4C8C" w:rsidRDefault="007D093B" w:rsidP="007D093B">
            <w:pPr>
              <w:tabs>
                <w:tab w:val="num" w:pos="284"/>
              </w:tabs>
              <w:jc w:val="both"/>
              <w:rPr>
                <w:color w:val="000000"/>
                <w:lang w:val="ru-RU"/>
              </w:rPr>
            </w:pPr>
            <w:r w:rsidRPr="008E4C8C">
              <w:rPr>
                <w:color w:val="000000"/>
                <w:lang w:val="ru-RU"/>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0247A0" w:rsidRDefault="005F0C6D" w:rsidP="007D093B">
            <w:pPr>
              <w:tabs>
                <w:tab w:val="num" w:pos="284"/>
              </w:tabs>
              <w:jc w:val="both"/>
              <w:rPr>
                <w:lang w:val="ru-RU"/>
              </w:rPr>
            </w:pPr>
            <w:r w:rsidRPr="008E4C8C">
              <w:rPr>
                <w:rStyle w:val="2TimesNewRoman11pt"/>
                <w:b w:val="0"/>
                <w:i w:val="0"/>
                <w:sz w:val="24"/>
                <w:szCs w:val="24"/>
              </w:rPr>
              <w:t>Гірська міська рада</w:t>
            </w:r>
            <w:r w:rsidR="007D093B" w:rsidRPr="008E4C8C">
              <w:rPr>
                <w:rStyle w:val="2TimesNewRoman11pt"/>
                <w:b w:val="0"/>
                <w:i w:val="0"/>
                <w:sz w:val="24"/>
                <w:szCs w:val="24"/>
                <w:lang w:val="ru-RU"/>
              </w:rPr>
              <w:t xml:space="preserve"> </w:t>
            </w:r>
            <w:r w:rsidR="007D093B" w:rsidRPr="008E4C8C">
              <w:t>Попаснянського району Луганської області</w:t>
            </w:r>
          </w:p>
          <w:p w:rsidR="00BA4895" w:rsidRPr="00BA4895" w:rsidRDefault="00BA4895" w:rsidP="007D093B">
            <w:pPr>
              <w:tabs>
                <w:tab w:val="num" w:pos="284"/>
              </w:tabs>
              <w:jc w:val="both"/>
              <w:rPr>
                <w:color w:val="000000"/>
                <w:lang w:val="ru-RU"/>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0247A0" w:rsidRPr="008E4C8C" w:rsidRDefault="005F0C6D" w:rsidP="007D093B">
            <w:pPr>
              <w:tabs>
                <w:tab w:val="num" w:pos="284"/>
              </w:tabs>
              <w:jc w:val="both"/>
              <w:rPr>
                <w:color w:val="000000"/>
                <w:lang w:val="ru-RU"/>
              </w:rPr>
            </w:pPr>
            <w:r w:rsidRPr="008E4C8C">
              <w:rPr>
                <w:rStyle w:val="2TimesNewRoman11pt"/>
                <w:b w:val="0"/>
                <w:i w:val="0"/>
                <w:sz w:val="24"/>
                <w:szCs w:val="24"/>
              </w:rPr>
              <w:t>рішення міської ради</w:t>
            </w:r>
            <w:r w:rsidRPr="008E4C8C">
              <w:rPr>
                <w:rStyle w:val="2TimesNewRoman11pt0"/>
                <w:b w:val="0"/>
                <w:sz w:val="24"/>
                <w:szCs w:val="24"/>
              </w:rPr>
              <w:t xml:space="preserve"> «Про введення на території м. Гірське місцевих податків і зборів » від 14.07.2016р. № 60/3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247A0" w:rsidRPr="008E4C8C" w:rsidRDefault="005F0C6D" w:rsidP="007D093B">
            <w:pPr>
              <w:tabs>
                <w:tab w:val="num" w:pos="284"/>
              </w:tabs>
              <w:jc w:val="both"/>
              <w:rPr>
                <w:color w:val="000000"/>
                <w:lang w:val="ru-RU"/>
              </w:rPr>
            </w:pPr>
            <w:r w:rsidRPr="008E4C8C">
              <w:rPr>
                <w:rStyle w:val="2TimesNewRoman11pt0"/>
                <w:b w:val="0"/>
                <w:sz w:val="24"/>
                <w:szCs w:val="24"/>
              </w:rPr>
              <w:t>п. 24 ст. 26 Закону України «Про місцеве самоврядування в Україні», Податкового кодексу України</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rsidR="000247A0" w:rsidRPr="008E4C8C" w:rsidRDefault="005F0C6D" w:rsidP="007D093B">
            <w:pPr>
              <w:tabs>
                <w:tab w:val="num" w:pos="284"/>
              </w:tabs>
              <w:jc w:val="both"/>
              <w:rPr>
                <w:color w:val="000000"/>
                <w:lang w:val="ru-RU"/>
              </w:rPr>
            </w:pPr>
            <w:r w:rsidRPr="008E4C8C">
              <w:rPr>
                <w:rStyle w:val="2TimesNewRoman11pt0"/>
                <w:b w:val="0"/>
                <w:sz w:val="24"/>
                <w:szCs w:val="24"/>
              </w:rPr>
              <w:t xml:space="preserve">регуляторний акт </w:t>
            </w:r>
            <w:r w:rsidRPr="008E4C8C">
              <w:rPr>
                <w:rStyle w:val="2TimesNewRoman11pt"/>
                <w:b w:val="0"/>
                <w:i w:val="0"/>
                <w:sz w:val="24"/>
                <w:szCs w:val="24"/>
              </w:rPr>
              <w:t>потребує скасування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247A0" w:rsidRPr="008E4C8C" w:rsidRDefault="005F0C6D" w:rsidP="007D093B">
            <w:pPr>
              <w:jc w:val="both"/>
              <w:rPr>
                <w:lang w:val="ru-RU"/>
              </w:rPr>
            </w:pPr>
            <w:r w:rsidRPr="008E4C8C">
              <w:rPr>
                <w:rStyle w:val="2TimesNewRoman11pt"/>
                <w:b w:val="0"/>
                <w:i w:val="0"/>
                <w:sz w:val="24"/>
                <w:szCs w:val="24"/>
              </w:rPr>
              <w:t>прийняте нове рішення</w:t>
            </w:r>
            <w:r w:rsidR="007D093B" w:rsidRPr="008E4C8C">
              <w:rPr>
                <w:rStyle w:val="2TimesNewRoman11pt0"/>
                <w:b w:val="0"/>
                <w:sz w:val="24"/>
                <w:szCs w:val="24"/>
              </w:rPr>
              <w:t xml:space="preserve"> «</w:t>
            </w:r>
            <w:r w:rsidRPr="008E4C8C">
              <w:rPr>
                <w:rStyle w:val="2TimesNewRoman11pt0"/>
                <w:b w:val="0"/>
                <w:sz w:val="24"/>
                <w:szCs w:val="24"/>
              </w:rPr>
              <w:t>Про введення на території м. Гірське місцевих податків і зборів на 2018 рік»</w:t>
            </w:r>
          </w:p>
        </w:tc>
      </w:tr>
    </w:tbl>
    <w:p w:rsidR="00C92E9D" w:rsidRPr="008E4C8C" w:rsidRDefault="00C92E9D" w:rsidP="007E2FBD">
      <w:pPr>
        <w:tabs>
          <w:tab w:val="num" w:pos="284"/>
        </w:tabs>
        <w:ind w:firstLine="720"/>
        <w:jc w:val="right"/>
        <w:rPr>
          <w:b/>
          <w:color w:val="000000"/>
        </w:rPr>
      </w:pPr>
    </w:p>
    <w:p w:rsidR="007E2FBD" w:rsidRPr="008E4C8C" w:rsidRDefault="00C56871" w:rsidP="007E2FBD">
      <w:pPr>
        <w:tabs>
          <w:tab w:val="num" w:pos="284"/>
        </w:tabs>
        <w:ind w:firstLine="720"/>
        <w:jc w:val="right"/>
        <w:rPr>
          <w:b/>
          <w:color w:val="000000"/>
        </w:rPr>
      </w:pPr>
      <w:r w:rsidRPr="008E4C8C">
        <w:rPr>
          <w:b/>
          <w:color w:val="000000"/>
        </w:rPr>
        <w:t xml:space="preserve">Форма № </w:t>
      </w:r>
      <w:r w:rsidR="002711EC" w:rsidRPr="008E4C8C">
        <w:rPr>
          <w:b/>
          <w:color w:val="000000"/>
        </w:rPr>
        <w:t>2</w:t>
      </w:r>
      <w:r w:rsidR="008063AD" w:rsidRPr="008E4C8C">
        <w:rPr>
          <w:b/>
          <w:color w:val="000000"/>
        </w:rPr>
        <w:t>. Прийняття регуляторних актів</w:t>
      </w:r>
    </w:p>
    <w:p w:rsidR="00B94A0F" w:rsidRPr="008E4C8C" w:rsidRDefault="00B94A0F" w:rsidP="007E2FBD">
      <w:pPr>
        <w:tabs>
          <w:tab w:val="num" w:pos="284"/>
        </w:tabs>
        <w:ind w:firstLine="720"/>
        <w:jc w:val="right"/>
        <w:rPr>
          <w:b/>
          <w:color w:val="000000"/>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016"/>
        <w:gridCol w:w="7200"/>
        <w:gridCol w:w="2071"/>
        <w:gridCol w:w="1653"/>
      </w:tblGrid>
      <w:tr w:rsidR="00223E6F" w:rsidRPr="008E4C8C" w:rsidTr="004F3224">
        <w:tc>
          <w:tcPr>
            <w:tcW w:w="720" w:type="dxa"/>
            <w:tcBorders>
              <w:top w:val="single" w:sz="4" w:space="0" w:color="auto"/>
              <w:left w:val="single" w:sz="4" w:space="0" w:color="auto"/>
              <w:bottom w:val="single" w:sz="4" w:space="0" w:color="auto"/>
              <w:right w:val="single" w:sz="4" w:space="0" w:color="auto"/>
            </w:tcBorders>
          </w:tcPr>
          <w:p w:rsidR="008063AD" w:rsidRPr="008E4C8C" w:rsidRDefault="008063AD" w:rsidP="001D5B96">
            <w:pPr>
              <w:tabs>
                <w:tab w:val="num" w:pos="284"/>
              </w:tabs>
              <w:jc w:val="both"/>
              <w:rPr>
                <w:color w:val="000000"/>
              </w:rPr>
            </w:pPr>
            <w:r w:rsidRPr="008E4C8C">
              <w:rPr>
                <w:color w:val="000000"/>
              </w:rPr>
              <w:t>№</w:t>
            </w:r>
          </w:p>
          <w:p w:rsidR="00E959D9" w:rsidRPr="008E4C8C" w:rsidRDefault="00E959D9" w:rsidP="001D5B96">
            <w:pPr>
              <w:tabs>
                <w:tab w:val="num" w:pos="284"/>
              </w:tabs>
              <w:jc w:val="both"/>
              <w:rPr>
                <w:color w:val="000000"/>
              </w:rPr>
            </w:pPr>
            <w:r w:rsidRPr="008E4C8C">
              <w:rPr>
                <w:color w:val="000000"/>
              </w:rPr>
              <w:t>з/п</w:t>
            </w:r>
          </w:p>
        </w:tc>
        <w:tc>
          <w:tcPr>
            <w:tcW w:w="4016" w:type="dxa"/>
            <w:tcBorders>
              <w:top w:val="single" w:sz="4" w:space="0" w:color="auto"/>
              <w:left w:val="single" w:sz="4" w:space="0" w:color="auto"/>
              <w:bottom w:val="single" w:sz="4" w:space="0" w:color="auto"/>
              <w:right w:val="single" w:sz="4" w:space="0" w:color="auto"/>
            </w:tcBorders>
          </w:tcPr>
          <w:p w:rsidR="008063AD" w:rsidRPr="008E4C8C" w:rsidRDefault="00E64942" w:rsidP="00CB310D">
            <w:pPr>
              <w:tabs>
                <w:tab w:val="num" w:pos="284"/>
              </w:tabs>
              <w:jc w:val="both"/>
              <w:rPr>
                <w:color w:val="000000"/>
              </w:rPr>
            </w:pPr>
            <w:r w:rsidRPr="008E4C8C">
              <w:rPr>
                <w:color w:val="000000"/>
              </w:rPr>
              <w:t>Розробник регуляторного акта</w:t>
            </w:r>
          </w:p>
        </w:tc>
        <w:tc>
          <w:tcPr>
            <w:tcW w:w="7200" w:type="dxa"/>
            <w:tcBorders>
              <w:top w:val="single" w:sz="4" w:space="0" w:color="auto"/>
              <w:left w:val="single" w:sz="4" w:space="0" w:color="auto"/>
              <w:bottom w:val="single" w:sz="4" w:space="0" w:color="auto"/>
              <w:right w:val="single" w:sz="4" w:space="0" w:color="auto"/>
            </w:tcBorders>
          </w:tcPr>
          <w:p w:rsidR="008063AD" w:rsidRPr="008E4C8C" w:rsidRDefault="008063AD" w:rsidP="00CB310D">
            <w:pPr>
              <w:tabs>
                <w:tab w:val="num" w:pos="284"/>
              </w:tabs>
              <w:jc w:val="both"/>
              <w:rPr>
                <w:color w:val="000000"/>
              </w:rPr>
            </w:pPr>
            <w:r w:rsidRPr="008E4C8C">
              <w:rPr>
                <w:color w:val="000000"/>
              </w:rPr>
              <w:t>Назва та реквізити регуляторн</w:t>
            </w:r>
            <w:r w:rsidR="00E64942" w:rsidRPr="008E4C8C">
              <w:rPr>
                <w:color w:val="000000"/>
              </w:rPr>
              <w:t>ого</w:t>
            </w:r>
            <w:r w:rsidRPr="008E4C8C">
              <w:rPr>
                <w:color w:val="000000"/>
              </w:rPr>
              <w:t xml:space="preserve"> акт</w:t>
            </w:r>
            <w:r w:rsidR="00E64942" w:rsidRPr="008E4C8C">
              <w:rPr>
                <w:color w:val="000000"/>
              </w:rPr>
              <w:t xml:space="preserve">а, прийнятого </w:t>
            </w:r>
            <w:r w:rsidRPr="008E4C8C">
              <w:rPr>
                <w:color w:val="000000"/>
              </w:rPr>
              <w:t>у</w:t>
            </w:r>
            <w:r w:rsidR="00E64942" w:rsidRPr="008E4C8C">
              <w:rPr>
                <w:color w:val="000000"/>
              </w:rPr>
              <w:t xml:space="preserve"> місті чи районі</w:t>
            </w:r>
          </w:p>
        </w:tc>
        <w:tc>
          <w:tcPr>
            <w:tcW w:w="2071" w:type="dxa"/>
            <w:tcBorders>
              <w:top w:val="single" w:sz="4" w:space="0" w:color="auto"/>
              <w:left w:val="single" w:sz="4" w:space="0" w:color="auto"/>
              <w:bottom w:val="single" w:sz="4" w:space="0" w:color="auto"/>
              <w:right w:val="single" w:sz="4" w:space="0" w:color="auto"/>
            </w:tcBorders>
          </w:tcPr>
          <w:p w:rsidR="008063AD" w:rsidRPr="008E4C8C" w:rsidRDefault="008063AD" w:rsidP="008063AD">
            <w:pPr>
              <w:tabs>
                <w:tab w:val="num" w:pos="284"/>
              </w:tabs>
              <w:jc w:val="center"/>
              <w:rPr>
                <w:color w:val="000000"/>
              </w:rPr>
            </w:pPr>
            <w:r w:rsidRPr="008E4C8C">
              <w:rPr>
                <w:color w:val="000000"/>
              </w:rPr>
              <w:t>Реквізити реєстрації в органах юстиції</w:t>
            </w:r>
          </w:p>
        </w:tc>
        <w:tc>
          <w:tcPr>
            <w:tcW w:w="1653" w:type="dxa"/>
            <w:tcBorders>
              <w:top w:val="single" w:sz="4" w:space="0" w:color="auto"/>
              <w:left w:val="single" w:sz="4" w:space="0" w:color="auto"/>
              <w:bottom w:val="single" w:sz="4" w:space="0" w:color="auto"/>
              <w:right w:val="single" w:sz="4" w:space="0" w:color="auto"/>
            </w:tcBorders>
          </w:tcPr>
          <w:p w:rsidR="008063AD" w:rsidRPr="008E4C8C" w:rsidRDefault="008063AD" w:rsidP="002D633C">
            <w:pPr>
              <w:tabs>
                <w:tab w:val="num" w:pos="22"/>
              </w:tabs>
              <w:jc w:val="center"/>
              <w:rPr>
                <w:color w:val="000000"/>
              </w:rPr>
            </w:pPr>
            <w:r w:rsidRPr="008E4C8C">
              <w:rPr>
                <w:color w:val="000000"/>
              </w:rPr>
              <w:t xml:space="preserve">Дата </w:t>
            </w:r>
            <w:r w:rsidR="009B6B2E" w:rsidRPr="008E4C8C">
              <w:rPr>
                <w:color w:val="000000"/>
              </w:rPr>
              <w:t>н</w:t>
            </w:r>
            <w:r w:rsidRPr="008E4C8C">
              <w:rPr>
                <w:color w:val="000000"/>
              </w:rPr>
              <w:t>абрання</w:t>
            </w:r>
          </w:p>
          <w:p w:rsidR="008063AD" w:rsidRPr="008E4C8C" w:rsidRDefault="008063AD" w:rsidP="002D633C">
            <w:pPr>
              <w:tabs>
                <w:tab w:val="num" w:pos="22"/>
              </w:tabs>
              <w:jc w:val="center"/>
              <w:rPr>
                <w:color w:val="000000"/>
              </w:rPr>
            </w:pPr>
            <w:r w:rsidRPr="008E4C8C">
              <w:rPr>
                <w:color w:val="000000"/>
              </w:rPr>
              <w:t>чинності</w:t>
            </w:r>
          </w:p>
        </w:tc>
      </w:tr>
      <w:tr w:rsidR="00F70998" w:rsidRPr="008E4C8C" w:rsidTr="004F3224">
        <w:tc>
          <w:tcPr>
            <w:tcW w:w="720"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jc w:val="center"/>
              <w:rPr>
                <w:color w:val="000000"/>
              </w:rPr>
            </w:pPr>
            <w:r w:rsidRPr="008E4C8C">
              <w:rPr>
                <w:color w:val="000000"/>
              </w:rPr>
              <w:t>1</w:t>
            </w:r>
          </w:p>
        </w:tc>
        <w:tc>
          <w:tcPr>
            <w:tcW w:w="4016"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CB310D">
            <w:pPr>
              <w:tabs>
                <w:tab w:val="num" w:pos="284"/>
              </w:tabs>
              <w:ind w:firstLine="720"/>
              <w:jc w:val="both"/>
              <w:rPr>
                <w:color w:val="000000"/>
              </w:rPr>
            </w:pPr>
            <w:r w:rsidRPr="008E4C8C">
              <w:rPr>
                <w:color w:val="000000"/>
              </w:rPr>
              <w:t>2</w:t>
            </w:r>
          </w:p>
        </w:tc>
        <w:tc>
          <w:tcPr>
            <w:tcW w:w="7200"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CB310D">
            <w:pPr>
              <w:tabs>
                <w:tab w:val="num" w:pos="284"/>
              </w:tabs>
              <w:ind w:firstLine="720"/>
              <w:jc w:val="both"/>
              <w:rPr>
                <w:color w:val="000000"/>
              </w:rPr>
            </w:pPr>
            <w:r w:rsidRPr="008E4C8C">
              <w:rPr>
                <w:color w:val="000000"/>
              </w:rPr>
              <w:t>3</w:t>
            </w:r>
          </w:p>
        </w:tc>
        <w:tc>
          <w:tcPr>
            <w:tcW w:w="2071"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ind w:firstLine="720"/>
              <w:jc w:val="center"/>
              <w:rPr>
                <w:color w:val="000000"/>
              </w:rPr>
            </w:pPr>
            <w:r w:rsidRPr="008E4C8C">
              <w:rPr>
                <w:color w:val="000000"/>
              </w:rPr>
              <w:t>4</w:t>
            </w:r>
          </w:p>
        </w:tc>
        <w:tc>
          <w:tcPr>
            <w:tcW w:w="1653"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jc w:val="center"/>
              <w:rPr>
                <w:color w:val="000000"/>
              </w:rPr>
            </w:pPr>
            <w:r w:rsidRPr="008E4C8C">
              <w:rPr>
                <w:color w:val="000000"/>
              </w:rPr>
              <w:t>5</w:t>
            </w:r>
          </w:p>
        </w:tc>
      </w:tr>
      <w:tr w:rsidR="00CB310D" w:rsidRPr="008E4C8C" w:rsidTr="004F3224">
        <w:tc>
          <w:tcPr>
            <w:tcW w:w="72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5AE4">
            <w:pPr>
              <w:tabs>
                <w:tab w:val="num" w:pos="284"/>
              </w:tabs>
              <w:jc w:val="center"/>
              <w:rPr>
                <w:color w:val="000000"/>
              </w:rPr>
            </w:pPr>
            <w:r w:rsidRPr="008E4C8C">
              <w:rPr>
                <w:color w:val="000000"/>
              </w:rPr>
              <w:t>1</w:t>
            </w:r>
          </w:p>
        </w:tc>
        <w:tc>
          <w:tcPr>
            <w:tcW w:w="4016"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rPr>
                <w:lang w:val="ru-RU"/>
              </w:rPr>
            </w:pPr>
            <w:r w:rsidRPr="008E4C8C">
              <w:t>Білогорівська селищна рада</w:t>
            </w:r>
            <w:r w:rsidR="007D093B" w:rsidRPr="008E4C8C">
              <w:rPr>
                <w:lang w:val="ru-RU"/>
              </w:rPr>
              <w:t xml:space="preserve"> </w:t>
            </w:r>
            <w:r w:rsidRPr="008E4C8C">
              <w:t>Попаснянського району Луганської області</w:t>
            </w:r>
          </w:p>
        </w:tc>
        <w:tc>
          <w:tcPr>
            <w:tcW w:w="720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pPr>
            <w:r w:rsidRPr="008E4C8C">
              <w:t>Рішення Білогорівської селищної ради</w:t>
            </w:r>
            <w:r w:rsidR="00BA4895">
              <w:rPr>
                <w:lang w:val="ru-RU"/>
              </w:rPr>
              <w:t xml:space="preserve"> </w:t>
            </w:r>
            <w:r w:rsidRPr="008E4C8C">
              <w:t>«Про встановлення ставок земельного податку»від 14.07.2017 року № 82/7</w:t>
            </w:r>
          </w:p>
        </w:tc>
        <w:tc>
          <w:tcPr>
            <w:tcW w:w="2071"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3275">
            <w:pPr>
              <w:jc w:val="center"/>
              <w:rPr>
                <w:lang w:val="ru-RU"/>
              </w:rPr>
            </w:pPr>
            <w:r w:rsidRPr="008E4C8C">
              <w:rPr>
                <w:lang w:val="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B310D" w:rsidRPr="008E4C8C" w:rsidRDefault="008E4C8C" w:rsidP="00BB3275">
            <w:pPr>
              <w:jc w:val="center"/>
              <w:rPr>
                <w:lang w:val="ru-RU"/>
              </w:rPr>
            </w:pPr>
            <w:r w:rsidRPr="008E4C8C">
              <w:rPr>
                <w:lang w:val="ru-RU"/>
              </w:rPr>
              <w:t>01.01.2017</w:t>
            </w:r>
          </w:p>
        </w:tc>
      </w:tr>
      <w:tr w:rsidR="00CB310D" w:rsidRPr="008E4C8C" w:rsidTr="004F3224">
        <w:tc>
          <w:tcPr>
            <w:tcW w:w="72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5AE4">
            <w:pPr>
              <w:tabs>
                <w:tab w:val="num" w:pos="284"/>
              </w:tabs>
              <w:jc w:val="center"/>
              <w:rPr>
                <w:color w:val="000000"/>
                <w:lang w:val="ru-RU"/>
              </w:rPr>
            </w:pPr>
            <w:r w:rsidRPr="008E4C8C">
              <w:rPr>
                <w:color w:val="000000"/>
                <w:lang w:val="ru-RU"/>
              </w:rPr>
              <w:t>2</w:t>
            </w:r>
          </w:p>
        </w:tc>
        <w:tc>
          <w:tcPr>
            <w:tcW w:w="4016"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pPr>
            <w:r w:rsidRPr="008E4C8C">
              <w:t>Білогорівська селищна рада</w:t>
            </w:r>
            <w:r w:rsidR="007D093B" w:rsidRPr="008E4C8C">
              <w:rPr>
                <w:lang w:val="ru-RU"/>
              </w:rPr>
              <w:t xml:space="preserve"> </w:t>
            </w:r>
            <w:r w:rsidRPr="008E4C8C">
              <w:lastRenderedPageBreak/>
              <w:t>Попаснянського району Луганської області</w:t>
            </w:r>
          </w:p>
        </w:tc>
        <w:tc>
          <w:tcPr>
            <w:tcW w:w="720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rPr>
                <w:lang w:val="ru-RU"/>
              </w:rPr>
            </w:pPr>
            <w:r w:rsidRPr="008E4C8C">
              <w:lastRenderedPageBreak/>
              <w:t xml:space="preserve">Рішення Білогорівської селищної ради«Про встановлення ставок </w:t>
            </w:r>
            <w:r w:rsidRPr="008E4C8C">
              <w:lastRenderedPageBreak/>
              <w:t>орендної плати за землю»від 14.07.2017 року № 82/8</w:t>
            </w:r>
          </w:p>
        </w:tc>
        <w:tc>
          <w:tcPr>
            <w:tcW w:w="2071"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3275">
            <w:pPr>
              <w:jc w:val="center"/>
              <w:rPr>
                <w:lang w:val="ru-RU"/>
              </w:rPr>
            </w:pPr>
            <w:r w:rsidRPr="008E4C8C">
              <w:rPr>
                <w:lang w:val="ru-RU"/>
              </w:rPr>
              <w:lastRenderedPageBreak/>
              <w:t>-</w:t>
            </w:r>
          </w:p>
        </w:tc>
        <w:tc>
          <w:tcPr>
            <w:tcW w:w="1653" w:type="dxa"/>
            <w:tcBorders>
              <w:top w:val="single" w:sz="4" w:space="0" w:color="auto"/>
              <w:left w:val="single" w:sz="4" w:space="0" w:color="auto"/>
              <w:bottom w:val="single" w:sz="4" w:space="0" w:color="auto"/>
              <w:right w:val="single" w:sz="4" w:space="0" w:color="auto"/>
            </w:tcBorders>
            <w:vAlign w:val="center"/>
          </w:tcPr>
          <w:p w:rsidR="00CB310D" w:rsidRPr="008E4C8C" w:rsidRDefault="008E4C8C" w:rsidP="00BB3275">
            <w:pPr>
              <w:jc w:val="center"/>
              <w:rPr>
                <w:lang w:val="ru-RU"/>
              </w:rPr>
            </w:pPr>
            <w:r w:rsidRPr="008E4C8C">
              <w:rPr>
                <w:lang w:val="ru-RU"/>
              </w:rPr>
              <w:t>01.01.2017</w:t>
            </w:r>
          </w:p>
        </w:tc>
      </w:tr>
      <w:tr w:rsidR="00CB310D" w:rsidRPr="008E4C8C" w:rsidTr="004F3224">
        <w:tc>
          <w:tcPr>
            <w:tcW w:w="72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5AE4">
            <w:pPr>
              <w:tabs>
                <w:tab w:val="num" w:pos="284"/>
              </w:tabs>
              <w:jc w:val="center"/>
              <w:rPr>
                <w:color w:val="000000"/>
                <w:lang w:val="ru-RU"/>
              </w:rPr>
            </w:pPr>
            <w:r w:rsidRPr="008E4C8C">
              <w:rPr>
                <w:color w:val="000000"/>
                <w:lang w:val="ru-RU"/>
              </w:rPr>
              <w:lastRenderedPageBreak/>
              <w:t>3</w:t>
            </w:r>
          </w:p>
        </w:tc>
        <w:tc>
          <w:tcPr>
            <w:tcW w:w="4016"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pPr>
            <w:r w:rsidRPr="008E4C8C">
              <w:t>Білогорівська селищна радаПопаснянського району Луганської області</w:t>
            </w:r>
          </w:p>
        </w:tc>
        <w:tc>
          <w:tcPr>
            <w:tcW w:w="720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pPr>
            <w:r w:rsidRPr="008E4C8C">
              <w:t>Рішення Білогорівської селищної ради «Про встановлення ставок податку для об'єктів житлової та нежитлової нерухомості, що пербувають у власності фізичних та юридичних осіб на 2017 рік та встановлення пільг від сплати податку»від 14.07.2017 року № 82/9</w:t>
            </w:r>
          </w:p>
        </w:tc>
        <w:tc>
          <w:tcPr>
            <w:tcW w:w="2071"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3275">
            <w:pPr>
              <w:jc w:val="center"/>
              <w:rPr>
                <w:lang w:val="ru-RU"/>
              </w:rPr>
            </w:pPr>
            <w:r w:rsidRPr="008E4C8C">
              <w:rPr>
                <w:lang w:val="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B310D" w:rsidRPr="008E4C8C" w:rsidRDefault="008E4C8C" w:rsidP="00BB3275">
            <w:pPr>
              <w:jc w:val="center"/>
              <w:rPr>
                <w:lang w:val="ru-RU"/>
              </w:rPr>
            </w:pPr>
            <w:r w:rsidRPr="008E4C8C">
              <w:rPr>
                <w:lang w:val="ru-RU"/>
              </w:rPr>
              <w:t>01.01.2017</w:t>
            </w:r>
          </w:p>
        </w:tc>
      </w:tr>
      <w:tr w:rsidR="00CB310D" w:rsidRPr="008E4C8C" w:rsidTr="004F3224">
        <w:tc>
          <w:tcPr>
            <w:tcW w:w="720"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5AE4">
            <w:pPr>
              <w:tabs>
                <w:tab w:val="num" w:pos="284"/>
              </w:tabs>
              <w:jc w:val="center"/>
              <w:rPr>
                <w:color w:val="000000"/>
                <w:lang w:val="ru-RU"/>
              </w:rPr>
            </w:pPr>
            <w:r w:rsidRPr="008E4C8C">
              <w:rPr>
                <w:color w:val="000000"/>
                <w:lang w:val="ru-RU"/>
              </w:rPr>
              <w:t>4</w:t>
            </w:r>
          </w:p>
        </w:tc>
        <w:tc>
          <w:tcPr>
            <w:tcW w:w="4016"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CB310D">
            <w:pPr>
              <w:jc w:val="both"/>
            </w:pPr>
            <w:r w:rsidRPr="008E4C8C">
              <w:t>Білогорівська селищна радаПопаснянського району Луганської області</w:t>
            </w:r>
          </w:p>
        </w:tc>
        <w:tc>
          <w:tcPr>
            <w:tcW w:w="7200" w:type="dxa"/>
            <w:tcBorders>
              <w:top w:val="single" w:sz="4" w:space="0" w:color="auto"/>
              <w:left w:val="single" w:sz="4" w:space="0" w:color="auto"/>
              <w:bottom w:val="single" w:sz="4" w:space="0" w:color="auto"/>
              <w:right w:val="single" w:sz="4" w:space="0" w:color="auto"/>
            </w:tcBorders>
            <w:vAlign w:val="center"/>
          </w:tcPr>
          <w:p w:rsidR="00CB310D" w:rsidRPr="009A0A70" w:rsidRDefault="00CB310D" w:rsidP="00CB310D">
            <w:pPr>
              <w:jc w:val="both"/>
              <w:rPr>
                <w:lang w:val="ru-RU"/>
              </w:rPr>
            </w:pPr>
            <w:r w:rsidRPr="008E4C8C">
              <w:t>Рішення Білогорівської селищної ради</w:t>
            </w:r>
            <w:r w:rsidR="007D093B" w:rsidRPr="008E4C8C">
              <w:rPr>
                <w:lang w:val="ru-RU"/>
              </w:rPr>
              <w:t xml:space="preserve"> </w:t>
            </w:r>
            <w:r w:rsidRPr="008E4C8C">
              <w:t>«Про надання відповідно до чинного законодавства пільг по місцевих податках і зборах, а також земельному податку»від 14.07.2017 року</w:t>
            </w:r>
            <w:r w:rsidR="009A0A70">
              <w:rPr>
                <w:lang w:val="ru-RU"/>
              </w:rPr>
              <w:t xml:space="preserve"> </w:t>
            </w:r>
            <w:r w:rsidR="009A0A70" w:rsidRPr="008E4C8C">
              <w:t>№ 82/</w:t>
            </w:r>
            <w:r w:rsidR="009A0A70">
              <w:rPr>
                <w:lang w:val="ru-RU"/>
              </w:rPr>
              <w:t>10</w:t>
            </w:r>
          </w:p>
        </w:tc>
        <w:tc>
          <w:tcPr>
            <w:tcW w:w="2071" w:type="dxa"/>
            <w:tcBorders>
              <w:top w:val="single" w:sz="4" w:space="0" w:color="auto"/>
              <w:left w:val="single" w:sz="4" w:space="0" w:color="auto"/>
              <w:bottom w:val="single" w:sz="4" w:space="0" w:color="auto"/>
              <w:right w:val="single" w:sz="4" w:space="0" w:color="auto"/>
            </w:tcBorders>
            <w:vAlign w:val="center"/>
          </w:tcPr>
          <w:p w:rsidR="00CB310D" w:rsidRPr="008E4C8C" w:rsidRDefault="00CB310D" w:rsidP="00BB3275">
            <w:pPr>
              <w:jc w:val="center"/>
              <w:rPr>
                <w:lang w:val="ru-RU"/>
              </w:rPr>
            </w:pPr>
            <w:r w:rsidRPr="008E4C8C">
              <w:rPr>
                <w:lang w:val="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B310D" w:rsidRPr="008E4C8C" w:rsidRDefault="008E4C8C" w:rsidP="00BB3275">
            <w:pPr>
              <w:jc w:val="center"/>
              <w:rPr>
                <w:lang w:val="ru-RU"/>
              </w:rPr>
            </w:pPr>
            <w:r w:rsidRPr="008E4C8C">
              <w:rPr>
                <w:lang w:val="ru-RU"/>
              </w:rPr>
              <w:t>01.01.2017</w:t>
            </w:r>
          </w:p>
        </w:tc>
      </w:tr>
      <w:tr w:rsidR="007D093B" w:rsidRPr="008E4C8C" w:rsidTr="004F3224">
        <w:tc>
          <w:tcPr>
            <w:tcW w:w="720" w:type="dxa"/>
            <w:tcBorders>
              <w:top w:val="single" w:sz="4" w:space="0" w:color="auto"/>
              <w:left w:val="single" w:sz="4" w:space="0" w:color="auto"/>
              <w:bottom w:val="single" w:sz="4" w:space="0" w:color="auto"/>
              <w:right w:val="single" w:sz="4" w:space="0" w:color="auto"/>
            </w:tcBorders>
            <w:vAlign w:val="center"/>
          </w:tcPr>
          <w:p w:rsidR="007D093B" w:rsidRPr="008E4C8C" w:rsidRDefault="007D093B" w:rsidP="00BB5AE4">
            <w:pPr>
              <w:tabs>
                <w:tab w:val="num" w:pos="284"/>
              </w:tabs>
              <w:jc w:val="center"/>
              <w:rPr>
                <w:color w:val="000000"/>
                <w:lang w:val="ru-RU"/>
              </w:rPr>
            </w:pPr>
            <w:r w:rsidRPr="008E4C8C">
              <w:rPr>
                <w:color w:val="000000"/>
                <w:lang w:val="ru-RU"/>
              </w:rPr>
              <w:t>5</w:t>
            </w:r>
          </w:p>
        </w:tc>
        <w:tc>
          <w:tcPr>
            <w:tcW w:w="4016" w:type="dxa"/>
            <w:tcBorders>
              <w:top w:val="single" w:sz="4" w:space="0" w:color="auto"/>
              <w:left w:val="single" w:sz="4" w:space="0" w:color="auto"/>
              <w:bottom w:val="single" w:sz="4" w:space="0" w:color="auto"/>
              <w:right w:val="single" w:sz="4" w:space="0" w:color="auto"/>
            </w:tcBorders>
            <w:vAlign w:val="center"/>
          </w:tcPr>
          <w:p w:rsidR="007D093B" w:rsidRPr="008E4C8C" w:rsidRDefault="007D093B" w:rsidP="00CB310D">
            <w:pPr>
              <w:jc w:val="both"/>
            </w:pPr>
            <w:r w:rsidRPr="008E4C8C">
              <w:rPr>
                <w:rStyle w:val="2TimesNewRoman11pt"/>
                <w:b w:val="0"/>
                <w:i w:val="0"/>
                <w:sz w:val="24"/>
                <w:szCs w:val="24"/>
              </w:rPr>
              <w:t>Гірська міська рада</w:t>
            </w:r>
            <w:r w:rsidRPr="008E4C8C">
              <w:rPr>
                <w:rStyle w:val="2TimesNewRoman11pt"/>
                <w:b w:val="0"/>
                <w:i w:val="0"/>
                <w:sz w:val="24"/>
                <w:szCs w:val="24"/>
                <w:lang w:val="ru-RU"/>
              </w:rPr>
              <w:t xml:space="preserve"> </w:t>
            </w:r>
            <w:r w:rsidRPr="008E4C8C">
              <w:t>Попаснянського району Луганської області</w:t>
            </w:r>
          </w:p>
        </w:tc>
        <w:tc>
          <w:tcPr>
            <w:tcW w:w="7200" w:type="dxa"/>
            <w:tcBorders>
              <w:top w:val="single" w:sz="4" w:space="0" w:color="auto"/>
              <w:left w:val="single" w:sz="4" w:space="0" w:color="auto"/>
              <w:bottom w:val="single" w:sz="4" w:space="0" w:color="auto"/>
              <w:right w:val="single" w:sz="4" w:space="0" w:color="auto"/>
            </w:tcBorders>
            <w:vAlign w:val="center"/>
          </w:tcPr>
          <w:p w:rsidR="007D093B" w:rsidRPr="008E4C8C" w:rsidRDefault="00F25792" w:rsidP="007D093B">
            <w:pPr>
              <w:jc w:val="both"/>
              <w:rPr>
                <w:b/>
              </w:rPr>
            </w:pPr>
            <w:r w:rsidRPr="00F25792">
              <w:rPr>
                <w:rStyle w:val="2TimesNewRoman11pt"/>
                <w:b w:val="0"/>
                <w:i w:val="0"/>
                <w:sz w:val="24"/>
                <w:szCs w:val="24"/>
              </w:rPr>
              <w:t>Р</w:t>
            </w:r>
            <w:r w:rsidR="007D093B" w:rsidRPr="008E4C8C">
              <w:rPr>
                <w:rStyle w:val="2TimesNewRoman11pt"/>
                <w:b w:val="0"/>
                <w:i w:val="0"/>
                <w:sz w:val="24"/>
                <w:szCs w:val="24"/>
              </w:rPr>
              <w:t>ішення</w:t>
            </w:r>
            <w:r w:rsidR="00BA4895">
              <w:rPr>
                <w:rStyle w:val="2TimesNewRoman11pt"/>
                <w:b w:val="0"/>
                <w:i w:val="0"/>
                <w:sz w:val="24"/>
                <w:szCs w:val="24"/>
              </w:rPr>
              <w:t xml:space="preserve"> Г</w:t>
            </w:r>
            <w:r w:rsidR="00BA4895" w:rsidRPr="00BA4895">
              <w:rPr>
                <w:rStyle w:val="2TimesNewRoman11pt"/>
                <w:b w:val="0"/>
                <w:i w:val="0"/>
                <w:sz w:val="24"/>
                <w:szCs w:val="24"/>
              </w:rPr>
              <w:t>і</w:t>
            </w:r>
            <w:r w:rsidRPr="00F25792">
              <w:rPr>
                <w:rStyle w:val="2TimesNewRoman11pt"/>
                <w:b w:val="0"/>
                <w:i w:val="0"/>
                <w:sz w:val="24"/>
                <w:szCs w:val="24"/>
              </w:rPr>
              <w:t>рської</w:t>
            </w:r>
            <w:r w:rsidR="007D093B" w:rsidRPr="008E4C8C">
              <w:rPr>
                <w:rStyle w:val="2TimesNewRoman11pt"/>
                <w:b w:val="0"/>
                <w:i w:val="0"/>
                <w:sz w:val="24"/>
                <w:szCs w:val="24"/>
              </w:rPr>
              <w:t xml:space="preserve"> міської ради</w:t>
            </w:r>
            <w:r w:rsidR="007D093B" w:rsidRPr="008E4C8C">
              <w:rPr>
                <w:rStyle w:val="2TimesNewRoman11pt0"/>
                <w:b w:val="0"/>
                <w:sz w:val="24"/>
                <w:szCs w:val="24"/>
              </w:rPr>
              <w:t xml:space="preserve"> «Про введення на території м. Гірське місцевих податків і зборів на 2018 рік»</w:t>
            </w:r>
            <w:r w:rsidR="007D093B" w:rsidRPr="00F25792">
              <w:rPr>
                <w:rStyle w:val="2TimesNewRoman11pt0"/>
                <w:b w:val="0"/>
                <w:sz w:val="24"/>
                <w:szCs w:val="24"/>
              </w:rPr>
              <w:t xml:space="preserve"> </w:t>
            </w:r>
            <w:r w:rsidR="007D093B" w:rsidRPr="008E4C8C">
              <w:rPr>
                <w:rStyle w:val="2TimesNewRoman11pt0"/>
                <w:b w:val="0"/>
                <w:sz w:val="24"/>
                <w:szCs w:val="24"/>
              </w:rPr>
              <w:t xml:space="preserve">від 14.07.2017р. №72/3 </w:t>
            </w:r>
          </w:p>
        </w:tc>
        <w:tc>
          <w:tcPr>
            <w:tcW w:w="2071" w:type="dxa"/>
            <w:tcBorders>
              <w:top w:val="single" w:sz="4" w:space="0" w:color="auto"/>
              <w:left w:val="single" w:sz="4" w:space="0" w:color="auto"/>
              <w:bottom w:val="single" w:sz="4" w:space="0" w:color="auto"/>
              <w:right w:val="single" w:sz="4" w:space="0" w:color="auto"/>
            </w:tcBorders>
            <w:vAlign w:val="center"/>
          </w:tcPr>
          <w:p w:rsidR="007D093B" w:rsidRPr="008E4C8C" w:rsidRDefault="008E4C8C" w:rsidP="00BB3275">
            <w:pPr>
              <w:jc w:val="center"/>
              <w:rPr>
                <w:lang w:val="ru-RU"/>
              </w:rPr>
            </w:pPr>
            <w:r w:rsidRPr="008E4C8C">
              <w:rPr>
                <w:lang w:val="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7D093B" w:rsidRPr="008E4C8C" w:rsidRDefault="008E4C8C" w:rsidP="00BB3275">
            <w:pPr>
              <w:jc w:val="center"/>
              <w:rPr>
                <w:lang w:val="ru-RU"/>
              </w:rPr>
            </w:pPr>
            <w:r w:rsidRPr="008E4C8C">
              <w:rPr>
                <w:lang w:val="ru-RU"/>
              </w:rPr>
              <w:t>01.01.2018</w:t>
            </w:r>
          </w:p>
        </w:tc>
      </w:tr>
    </w:tbl>
    <w:p w:rsidR="0099086F" w:rsidRPr="008E4C8C" w:rsidRDefault="0099086F" w:rsidP="007E2FBD">
      <w:pPr>
        <w:tabs>
          <w:tab w:val="num" w:pos="284"/>
        </w:tabs>
        <w:jc w:val="both"/>
        <w:rPr>
          <w:color w:val="000000"/>
        </w:rPr>
      </w:pPr>
    </w:p>
    <w:p w:rsidR="004F3224" w:rsidRPr="008E4C8C" w:rsidRDefault="004F3224" w:rsidP="007E2FBD">
      <w:pPr>
        <w:tabs>
          <w:tab w:val="num" w:pos="284"/>
        </w:tabs>
        <w:ind w:firstLine="720"/>
        <w:jc w:val="right"/>
        <w:rPr>
          <w:b/>
          <w:color w:val="000000"/>
        </w:rPr>
      </w:pPr>
    </w:p>
    <w:p w:rsidR="004F3224" w:rsidRPr="008E4C8C" w:rsidRDefault="004F3224" w:rsidP="007E2FBD">
      <w:pPr>
        <w:tabs>
          <w:tab w:val="num" w:pos="284"/>
        </w:tabs>
        <w:ind w:firstLine="720"/>
        <w:jc w:val="right"/>
        <w:rPr>
          <w:b/>
          <w:color w:val="000000"/>
        </w:rPr>
      </w:pPr>
    </w:p>
    <w:p w:rsidR="008063AD" w:rsidRPr="008E4C8C" w:rsidRDefault="008063AD" w:rsidP="007E2FBD">
      <w:pPr>
        <w:tabs>
          <w:tab w:val="num" w:pos="284"/>
        </w:tabs>
        <w:ind w:firstLine="720"/>
        <w:jc w:val="right"/>
        <w:rPr>
          <w:b/>
          <w:color w:val="000000"/>
        </w:rPr>
      </w:pPr>
      <w:r w:rsidRPr="008E4C8C">
        <w:rPr>
          <w:b/>
          <w:color w:val="000000"/>
        </w:rPr>
        <w:t>Форма № 3. Відстеженнярезультативності</w:t>
      </w:r>
    </w:p>
    <w:p w:rsidR="00B94A0F" w:rsidRPr="008E4C8C" w:rsidRDefault="00B94A0F" w:rsidP="007E2FBD">
      <w:pPr>
        <w:tabs>
          <w:tab w:val="num" w:pos="284"/>
        </w:tabs>
        <w:ind w:firstLine="720"/>
        <w:jc w:val="right"/>
        <w:rPr>
          <w:b/>
          <w:color w:val="000000"/>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811"/>
        <w:gridCol w:w="5542"/>
        <w:gridCol w:w="5587"/>
      </w:tblGrid>
      <w:tr w:rsidR="00C51A17" w:rsidRPr="008E4C8C">
        <w:trPr>
          <w:trHeight w:val="825"/>
        </w:trPr>
        <w:tc>
          <w:tcPr>
            <w:tcW w:w="720" w:type="dxa"/>
            <w:tcBorders>
              <w:top w:val="single" w:sz="4" w:space="0" w:color="auto"/>
              <w:left w:val="single" w:sz="4" w:space="0" w:color="auto"/>
              <w:bottom w:val="single" w:sz="4" w:space="0" w:color="auto"/>
              <w:right w:val="single" w:sz="4" w:space="0" w:color="auto"/>
            </w:tcBorders>
          </w:tcPr>
          <w:p w:rsidR="008063AD" w:rsidRPr="008E4C8C" w:rsidRDefault="002D633C" w:rsidP="002D633C">
            <w:r w:rsidRPr="008E4C8C">
              <w:t>№ з/п</w:t>
            </w:r>
          </w:p>
        </w:tc>
        <w:tc>
          <w:tcPr>
            <w:tcW w:w="3811" w:type="dxa"/>
            <w:tcBorders>
              <w:top w:val="single" w:sz="4" w:space="0" w:color="auto"/>
              <w:left w:val="single" w:sz="4" w:space="0" w:color="auto"/>
              <w:bottom w:val="single" w:sz="4" w:space="0" w:color="auto"/>
              <w:right w:val="single" w:sz="4" w:space="0" w:color="auto"/>
            </w:tcBorders>
          </w:tcPr>
          <w:p w:rsidR="008063AD" w:rsidRPr="008E4C8C" w:rsidRDefault="008063AD" w:rsidP="00E64942">
            <w:pPr>
              <w:tabs>
                <w:tab w:val="num" w:pos="284"/>
              </w:tabs>
              <w:jc w:val="center"/>
              <w:rPr>
                <w:color w:val="000000"/>
              </w:rPr>
            </w:pPr>
            <w:r w:rsidRPr="008E4C8C">
              <w:rPr>
                <w:color w:val="000000"/>
              </w:rPr>
              <w:t>Розробник регуляторного акт</w:t>
            </w:r>
            <w:r w:rsidR="00E64942" w:rsidRPr="008E4C8C">
              <w:rPr>
                <w:color w:val="000000"/>
              </w:rPr>
              <w:t>а</w:t>
            </w:r>
          </w:p>
        </w:tc>
        <w:tc>
          <w:tcPr>
            <w:tcW w:w="5542" w:type="dxa"/>
            <w:tcBorders>
              <w:top w:val="single" w:sz="4" w:space="0" w:color="auto"/>
              <w:left w:val="single" w:sz="4" w:space="0" w:color="auto"/>
              <w:bottom w:val="single" w:sz="4" w:space="0" w:color="auto"/>
              <w:right w:val="single" w:sz="4" w:space="0" w:color="auto"/>
            </w:tcBorders>
          </w:tcPr>
          <w:p w:rsidR="008063AD" w:rsidRPr="008E4C8C" w:rsidRDefault="008063AD" w:rsidP="00E64942">
            <w:pPr>
              <w:tabs>
                <w:tab w:val="num" w:pos="284"/>
              </w:tabs>
              <w:jc w:val="both"/>
              <w:rPr>
                <w:color w:val="000000"/>
              </w:rPr>
            </w:pPr>
            <w:r w:rsidRPr="008E4C8C">
              <w:rPr>
                <w:color w:val="000000"/>
              </w:rPr>
              <w:t>Вид, назва та реквізити регуляторн</w:t>
            </w:r>
            <w:r w:rsidR="00E64942" w:rsidRPr="008E4C8C">
              <w:rPr>
                <w:color w:val="000000"/>
              </w:rPr>
              <w:t>огоакта,</w:t>
            </w:r>
            <w:r w:rsidRPr="008E4C8C">
              <w:rPr>
                <w:color w:val="000000"/>
              </w:rPr>
              <w:t xml:space="preserve"> щодо яких проведені заходи з відстеження результативності</w:t>
            </w:r>
          </w:p>
        </w:tc>
        <w:tc>
          <w:tcPr>
            <w:tcW w:w="5587" w:type="dxa"/>
            <w:tcBorders>
              <w:top w:val="single" w:sz="4" w:space="0" w:color="auto"/>
              <w:left w:val="single" w:sz="4" w:space="0" w:color="auto"/>
              <w:bottom w:val="single" w:sz="4" w:space="0" w:color="auto"/>
              <w:right w:val="single" w:sz="4" w:space="0" w:color="auto"/>
            </w:tcBorders>
          </w:tcPr>
          <w:p w:rsidR="008063AD" w:rsidRPr="008E4C8C" w:rsidRDefault="008063AD" w:rsidP="001E5F16">
            <w:pPr>
              <w:tabs>
                <w:tab w:val="num" w:pos="284"/>
              </w:tabs>
              <w:jc w:val="both"/>
              <w:rPr>
                <w:color w:val="000000"/>
              </w:rPr>
            </w:pPr>
            <w:r w:rsidRPr="008E4C8C">
              <w:rPr>
                <w:color w:val="000000"/>
              </w:rPr>
              <w:t>Висновок за результатом проведення заходів з відстеження результативності</w:t>
            </w:r>
          </w:p>
        </w:tc>
      </w:tr>
      <w:tr w:rsidR="00F70998" w:rsidRPr="008E4C8C" w:rsidTr="00727EF8">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jc w:val="center"/>
              <w:rPr>
                <w:color w:val="000000"/>
              </w:rPr>
            </w:pPr>
            <w:r w:rsidRPr="008E4C8C">
              <w:rPr>
                <w:color w:val="000000"/>
              </w:rPr>
              <w:t>1</w:t>
            </w:r>
          </w:p>
        </w:tc>
        <w:tc>
          <w:tcPr>
            <w:tcW w:w="3811"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ind w:firstLine="720"/>
              <w:jc w:val="center"/>
              <w:rPr>
                <w:color w:val="000000"/>
              </w:rPr>
            </w:pPr>
            <w:r w:rsidRPr="008E4C8C">
              <w:rPr>
                <w:color w:val="000000"/>
              </w:rPr>
              <w:t>2</w:t>
            </w:r>
          </w:p>
        </w:tc>
        <w:tc>
          <w:tcPr>
            <w:tcW w:w="5542"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ind w:firstLine="720"/>
              <w:jc w:val="center"/>
              <w:rPr>
                <w:color w:val="000000"/>
              </w:rPr>
            </w:pPr>
            <w:r w:rsidRPr="008E4C8C">
              <w:rPr>
                <w:color w:val="000000"/>
              </w:rPr>
              <w:t>3</w:t>
            </w:r>
          </w:p>
        </w:tc>
        <w:tc>
          <w:tcPr>
            <w:tcW w:w="5587" w:type="dxa"/>
            <w:tcBorders>
              <w:top w:val="single" w:sz="4" w:space="0" w:color="auto"/>
              <w:left w:val="single" w:sz="4" w:space="0" w:color="auto"/>
              <w:bottom w:val="single" w:sz="4" w:space="0" w:color="auto"/>
              <w:right w:val="single" w:sz="4" w:space="0" w:color="auto"/>
            </w:tcBorders>
            <w:vAlign w:val="center"/>
          </w:tcPr>
          <w:p w:rsidR="00F70998" w:rsidRPr="008E4C8C" w:rsidRDefault="00F70998" w:rsidP="00727EF8">
            <w:pPr>
              <w:tabs>
                <w:tab w:val="num" w:pos="284"/>
              </w:tabs>
              <w:ind w:firstLine="720"/>
              <w:jc w:val="center"/>
              <w:rPr>
                <w:color w:val="000000"/>
              </w:rPr>
            </w:pPr>
            <w:r w:rsidRPr="008E4C8C">
              <w:rPr>
                <w:color w:val="000000"/>
              </w:rPr>
              <w:t>4</w:t>
            </w:r>
          </w:p>
        </w:tc>
      </w:tr>
      <w:tr w:rsidR="003A2736" w:rsidRPr="008E4C8C" w:rsidTr="00285BBF">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3A2736" w:rsidRPr="008E4C8C" w:rsidRDefault="003A2736" w:rsidP="00AB5ABE">
            <w:pPr>
              <w:numPr>
                <w:ilvl w:val="0"/>
                <w:numId w:val="4"/>
              </w:numPr>
              <w:jc w:val="both"/>
            </w:pPr>
          </w:p>
        </w:tc>
        <w:tc>
          <w:tcPr>
            <w:tcW w:w="3811" w:type="dxa"/>
            <w:tcBorders>
              <w:top w:val="single" w:sz="4" w:space="0" w:color="auto"/>
              <w:left w:val="single" w:sz="4" w:space="0" w:color="auto"/>
              <w:bottom w:val="single" w:sz="4" w:space="0" w:color="auto"/>
              <w:right w:val="single" w:sz="4" w:space="0" w:color="auto"/>
            </w:tcBorders>
          </w:tcPr>
          <w:p w:rsidR="003A2736" w:rsidRPr="008E4C8C" w:rsidRDefault="003A2736" w:rsidP="00A96F1F">
            <w:pPr>
              <w:widowControl w:val="0"/>
              <w:autoSpaceDE w:val="0"/>
              <w:jc w:val="both"/>
            </w:pPr>
            <w:r w:rsidRPr="008E4C8C">
              <w:t>Білогорівська селищна рада</w:t>
            </w:r>
            <w:r w:rsidR="008E4C8C">
              <w:rPr>
                <w:lang w:val="ru-RU"/>
              </w:rPr>
              <w:t xml:space="preserve"> </w:t>
            </w:r>
            <w:r w:rsidRPr="008E4C8C">
              <w:t>Попаснянського району Луганської області</w:t>
            </w:r>
          </w:p>
        </w:tc>
        <w:tc>
          <w:tcPr>
            <w:tcW w:w="5542" w:type="dxa"/>
            <w:tcBorders>
              <w:top w:val="single" w:sz="4" w:space="0" w:color="auto"/>
              <w:left w:val="single" w:sz="4" w:space="0" w:color="auto"/>
              <w:bottom w:val="single" w:sz="4" w:space="0" w:color="auto"/>
              <w:right w:val="single" w:sz="4" w:space="0" w:color="auto"/>
            </w:tcBorders>
            <w:vAlign w:val="center"/>
          </w:tcPr>
          <w:p w:rsidR="003A2736" w:rsidRPr="008E4C8C" w:rsidRDefault="003A2736" w:rsidP="00BB5AE4">
            <w:pPr>
              <w:jc w:val="both"/>
            </w:pPr>
            <w:r w:rsidRPr="008E4C8C">
              <w:t>Рішення Білогорівської селищної ради«Про встановлення ставок земельного податку»від 14.07.2017 року № 82/7</w:t>
            </w:r>
          </w:p>
        </w:tc>
        <w:tc>
          <w:tcPr>
            <w:tcW w:w="5587" w:type="dxa"/>
            <w:tcBorders>
              <w:top w:val="single" w:sz="4" w:space="0" w:color="auto"/>
              <w:left w:val="single" w:sz="4" w:space="0" w:color="auto"/>
              <w:bottom w:val="single" w:sz="4" w:space="0" w:color="auto"/>
              <w:right w:val="single" w:sz="4" w:space="0" w:color="auto"/>
            </w:tcBorders>
          </w:tcPr>
          <w:p w:rsidR="003A2736" w:rsidRPr="008E4C8C" w:rsidRDefault="008E4C8C" w:rsidP="00A96F1F">
            <w:pPr>
              <w:tabs>
                <w:tab w:val="left" w:pos="284"/>
              </w:tabs>
              <w:snapToGrid w:val="0"/>
              <w:jc w:val="both"/>
            </w:pPr>
            <w:r w:rsidRPr="008E4C8C">
              <w:rPr>
                <w:rStyle w:val="2TimesNewRoman11pt"/>
                <w:b w:val="0"/>
                <w:sz w:val="24"/>
                <w:szCs w:val="24"/>
                <w:lang w:val="ru-RU"/>
              </w:rPr>
              <w:t xml:space="preserve">Базове </w:t>
            </w:r>
            <w:r w:rsidRPr="008E4C8C">
              <w:rPr>
                <w:rStyle w:val="2TimesNewRoman11pt"/>
                <w:b w:val="0"/>
                <w:sz w:val="24"/>
                <w:szCs w:val="24"/>
              </w:rPr>
              <w:t xml:space="preserve">відстеження результативності. </w:t>
            </w:r>
            <w:r w:rsidR="003A2736" w:rsidRPr="008E4C8C">
              <w:t>Прийняте рішення селищної ради сприяє збільшенню суми надходжень до місцевого бюджету за встановлення ставок земельного податку на території Білогорівської селищної ради.</w:t>
            </w:r>
          </w:p>
        </w:tc>
      </w:tr>
      <w:tr w:rsidR="003A2736" w:rsidRPr="008E4C8C" w:rsidTr="004F3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3A2736" w:rsidRPr="008E4C8C" w:rsidRDefault="003A2736" w:rsidP="004F3224">
            <w:pPr>
              <w:ind w:left="502" w:hanging="360"/>
              <w:jc w:val="both"/>
              <w:rPr>
                <w:lang w:val="ru-RU"/>
              </w:rPr>
            </w:pPr>
            <w:r w:rsidRPr="008E4C8C">
              <w:rPr>
                <w:lang w:val="ru-RU"/>
              </w:rPr>
              <w:t>2.</w:t>
            </w:r>
          </w:p>
        </w:tc>
        <w:tc>
          <w:tcPr>
            <w:tcW w:w="3811" w:type="dxa"/>
            <w:tcBorders>
              <w:top w:val="single" w:sz="4" w:space="0" w:color="auto"/>
              <w:left w:val="single" w:sz="4" w:space="0" w:color="auto"/>
              <w:bottom w:val="single" w:sz="4" w:space="0" w:color="auto"/>
              <w:right w:val="single" w:sz="4" w:space="0" w:color="auto"/>
            </w:tcBorders>
          </w:tcPr>
          <w:p w:rsidR="003A2736" w:rsidRPr="008E4C8C" w:rsidRDefault="003A2736" w:rsidP="004F3224">
            <w:pPr>
              <w:widowControl w:val="0"/>
              <w:autoSpaceDE w:val="0"/>
              <w:jc w:val="both"/>
            </w:pPr>
            <w:r w:rsidRPr="008E4C8C">
              <w:t>Білогорівська селищна рада</w:t>
            </w:r>
            <w:r w:rsidR="008E4C8C">
              <w:rPr>
                <w:lang w:val="ru-RU"/>
              </w:rPr>
              <w:t xml:space="preserve"> </w:t>
            </w:r>
            <w:r w:rsidRPr="008E4C8C">
              <w:t>Попаснянського району Луганської області</w:t>
            </w:r>
          </w:p>
        </w:tc>
        <w:tc>
          <w:tcPr>
            <w:tcW w:w="5542" w:type="dxa"/>
            <w:tcBorders>
              <w:top w:val="single" w:sz="4" w:space="0" w:color="auto"/>
              <w:left w:val="single" w:sz="4" w:space="0" w:color="auto"/>
              <w:bottom w:val="single" w:sz="4" w:space="0" w:color="auto"/>
              <w:right w:val="single" w:sz="4" w:space="0" w:color="auto"/>
            </w:tcBorders>
          </w:tcPr>
          <w:p w:rsidR="003A2736" w:rsidRPr="008E4C8C" w:rsidRDefault="003A2736" w:rsidP="004F3224">
            <w:pPr>
              <w:tabs>
                <w:tab w:val="left" w:pos="284"/>
              </w:tabs>
              <w:snapToGrid w:val="0"/>
              <w:jc w:val="both"/>
            </w:pPr>
            <w:r w:rsidRPr="008E4C8C">
              <w:t>Рішення Білогорівської селищної ради</w:t>
            </w:r>
            <w:r w:rsidR="008E4C8C">
              <w:rPr>
                <w:lang w:val="ru-RU"/>
              </w:rPr>
              <w:t xml:space="preserve"> </w:t>
            </w:r>
            <w:r w:rsidRPr="008E4C8C">
              <w:t>«Про встановлення ставок орендної плати за землю»від 14.07.2017 року № 82/8</w:t>
            </w:r>
          </w:p>
        </w:tc>
        <w:tc>
          <w:tcPr>
            <w:tcW w:w="5587" w:type="dxa"/>
            <w:tcBorders>
              <w:top w:val="single" w:sz="4" w:space="0" w:color="auto"/>
              <w:left w:val="single" w:sz="4" w:space="0" w:color="auto"/>
              <w:bottom w:val="single" w:sz="4" w:space="0" w:color="auto"/>
              <w:right w:val="single" w:sz="4" w:space="0" w:color="auto"/>
            </w:tcBorders>
          </w:tcPr>
          <w:p w:rsidR="003A2736" w:rsidRPr="008E4C8C" w:rsidRDefault="008E4C8C" w:rsidP="004F3224">
            <w:pPr>
              <w:tabs>
                <w:tab w:val="left" w:pos="284"/>
              </w:tabs>
              <w:snapToGrid w:val="0"/>
              <w:jc w:val="both"/>
            </w:pPr>
            <w:r w:rsidRPr="008E4C8C">
              <w:rPr>
                <w:rStyle w:val="2TimesNewRoman11pt"/>
                <w:b w:val="0"/>
                <w:sz w:val="24"/>
                <w:szCs w:val="24"/>
                <w:lang w:val="ru-RU"/>
              </w:rPr>
              <w:t xml:space="preserve">Базове </w:t>
            </w:r>
            <w:r w:rsidRPr="008E4C8C">
              <w:rPr>
                <w:rStyle w:val="2TimesNewRoman11pt"/>
                <w:b w:val="0"/>
                <w:sz w:val="24"/>
                <w:szCs w:val="24"/>
              </w:rPr>
              <w:t xml:space="preserve">відстеження результативності. </w:t>
            </w:r>
            <w:r w:rsidR="003A2736" w:rsidRPr="008E4C8C">
              <w:t>Прийняте рішення селищної ради сприяє збільшенню суми надходжень до місцевого бюджету за встановлення ставок орендної плати за землю на території Білогорівської селищної ради.</w:t>
            </w:r>
          </w:p>
        </w:tc>
      </w:tr>
      <w:tr w:rsidR="003A2736" w:rsidRPr="008E4C8C" w:rsidTr="004F3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3A2736" w:rsidRPr="008E4C8C" w:rsidRDefault="003A2736" w:rsidP="004F3224">
            <w:pPr>
              <w:ind w:left="502" w:hanging="360"/>
              <w:jc w:val="both"/>
              <w:rPr>
                <w:lang w:val="ru-RU"/>
              </w:rPr>
            </w:pPr>
            <w:r w:rsidRPr="008E4C8C">
              <w:rPr>
                <w:lang w:val="ru-RU"/>
              </w:rPr>
              <w:t>3.</w:t>
            </w:r>
          </w:p>
        </w:tc>
        <w:tc>
          <w:tcPr>
            <w:tcW w:w="3811" w:type="dxa"/>
            <w:tcBorders>
              <w:top w:val="single" w:sz="4" w:space="0" w:color="auto"/>
              <w:left w:val="single" w:sz="4" w:space="0" w:color="auto"/>
              <w:bottom w:val="single" w:sz="4" w:space="0" w:color="auto"/>
              <w:right w:val="single" w:sz="4" w:space="0" w:color="auto"/>
            </w:tcBorders>
          </w:tcPr>
          <w:p w:rsidR="003A2736" w:rsidRPr="008E4C8C" w:rsidRDefault="003A2736" w:rsidP="004F3224">
            <w:pPr>
              <w:widowControl w:val="0"/>
              <w:autoSpaceDE w:val="0"/>
              <w:jc w:val="both"/>
            </w:pPr>
            <w:r w:rsidRPr="008E4C8C">
              <w:t>Білогорівська селищна рада</w:t>
            </w:r>
            <w:r w:rsidR="008E4C8C">
              <w:rPr>
                <w:lang w:val="ru-RU"/>
              </w:rPr>
              <w:t xml:space="preserve"> </w:t>
            </w:r>
            <w:r w:rsidRPr="008E4C8C">
              <w:t xml:space="preserve">Попаснянського району </w:t>
            </w:r>
            <w:r w:rsidRPr="008E4C8C">
              <w:lastRenderedPageBreak/>
              <w:t>Луганської області</w:t>
            </w:r>
          </w:p>
        </w:tc>
        <w:tc>
          <w:tcPr>
            <w:tcW w:w="5542" w:type="dxa"/>
            <w:tcBorders>
              <w:top w:val="single" w:sz="4" w:space="0" w:color="auto"/>
              <w:left w:val="single" w:sz="4" w:space="0" w:color="auto"/>
              <w:bottom w:val="single" w:sz="4" w:space="0" w:color="auto"/>
              <w:right w:val="single" w:sz="4" w:space="0" w:color="auto"/>
            </w:tcBorders>
          </w:tcPr>
          <w:p w:rsidR="003A2736" w:rsidRPr="008E4C8C" w:rsidRDefault="003A2736" w:rsidP="004F3224">
            <w:pPr>
              <w:tabs>
                <w:tab w:val="left" w:pos="284"/>
              </w:tabs>
              <w:snapToGrid w:val="0"/>
              <w:jc w:val="both"/>
            </w:pPr>
            <w:r w:rsidRPr="008E4C8C">
              <w:lastRenderedPageBreak/>
              <w:t xml:space="preserve">Рішення Білогорівської селищної ради «Про встановлення ставок податку для об'єктів житлової </w:t>
            </w:r>
            <w:r w:rsidRPr="008E4C8C">
              <w:lastRenderedPageBreak/>
              <w:t>та нежитлової нерухомості, що пербувають у власності фізичних та юридичних осіб на 2017 рік та встановлення пільг від сплати податку» від 14.07.2017 року № 82/9</w:t>
            </w:r>
          </w:p>
        </w:tc>
        <w:tc>
          <w:tcPr>
            <w:tcW w:w="5587" w:type="dxa"/>
            <w:tcBorders>
              <w:top w:val="single" w:sz="4" w:space="0" w:color="auto"/>
              <w:left w:val="single" w:sz="4" w:space="0" w:color="auto"/>
              <w:bottom w:val="single" w:sz="4" w:space="0" w:color="auto"/>
              <w:right w:val="single" w:sz="4" w:space="0" w:color="auto"/>
            </w:tcBorders>
          </w:tcPr>
          <w:p w:rsidR="003A2736" w:rsidRPr="008E4C8C" w:rsidRDefault="008E4C8C" w:rsidP="004F3224">
            <w:pPr>
              <w:tabs>
                <w:tab w:val="left" w:pos="284"/>
              </w:tabs>
              <w:snapToGrid w:val="0"/>
              <w:jc w:val="both"/>
            </w:pPr>
            <w:r w:rsidRPr="008E4C8C">
              <w:rPr>
                <w:rStyle w:val="2TimesNewRoman11pt"/>
                <w:b w:val="0"/>
                <w:sz w:val="24"/>
                <w:szCs w:val="24"/>
              </w:rPr>
              <w:lastRenderedPageBreak/>
              <w:t xml:space="preserve">Базове відстеження результативності. </w:t>
            </w:r>
            <w:r w:rsidR="003A2736" w:rsidRPr="008E4C8C">
              <w:t xml:space="preserve">Прийняте рішення селищної ради сприяє збільшенню суми </w:t>
            </w:r>
            <w:r w:rsidR="003A2736" w:rsidRPr="008E4C8C">
              <w:lastRenderedPageBreak/>
              <w:t>надходжень до місцевого бюджету за встановлення ставок податку для об'єктів, що перебувають у власності фізичних та юридичних осіб на 2017 рік та встановлення пільг від сплати податку на території Білогорівської селищної ради.</w:t>
            </w:r>
          </w:p>
        </w:tc>
      </w:tr>
      <w:tr w:rsidR="003A2736" w:rsidRPr="008E4C8C" w:rsidTr="004F3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3A2736" w:rsidRPr="008E4C8C" w:rsidRDefault="003A2736" w:rsidP="004F3224">
            <w:pPr>
              <w:ind w:left="502" w:hanging="360"/>
              <w:jc w:val="both"/>
              <w:rPr>
                <w:lang w:val="ru-RU"/>
              </w:rPr>
            </w:pPr>
            <w:r w:rsidRPr="008E4C8C">
              <w:rPr>
                <w:lang w:val="ru-RU"/>
              </w:rPr>
              <w:lastRenderedPageBreak/>
              <w:t>4</w:t>
            </w:r>
          </w:p>
        </w:tc>
        <w:tc>
          <w:tcPr>
            <w:tcW w:w="3811" w:type="dxa"/>
            <w:tcBorders>
              <w:top w:val="single" w:sz="4" w:space="0" w:color="auto"/>
              <w:left w:val="single" w:sz="4" w:space="0" w:color="auto"/>
              <w:bottom w:val="single" w:sz="4" w:space="0" w:color="auto"/>
              <w:right w:val="single" w:sz="4" w:space="0" w:color="auto"/>
            </w:tcBorders>
          </w:tcPr>
          <w:p w:rsidR="003A2736" w:rsidRPr="008E4C8C" w:rsidRDefault="003A2736" w:rsidP="004F3224">
            <w:pPr>
              <w:widowControl w:val="0"/>
              <w:autoSpaceDE w:val="0"/>
              <w:jc w:val="both"/>
            </w:pPr>
            <w:r w:rsidRPr="008E4C8C">
              <w:t>Білогорівська селищна рада</w:t>
            </w:r>
            <w:r w:rsidR="008E4C8C">
              <w:rPr>
                <w:lang w:val="ru-RU"/>
              </w:rPr>
              <w:t xml:space="preserve"> </w:t>
            </w:r>
            <w:r w:rsidRPr="008E4C8C">
              <w:t>Попаснянського району Луганської області</w:t>
            </w:r>
          </w:p>
        </w:tc>
        <w:tc>
          <w:tcPr>
            <w:tcW w:w="5542" w:type="dxa"/>
            <w:tcBorders>
              <w:top w:val="single" w:sz="4" w:space="0" w:color="auto"/>
              <w:left w:val="single" w:sz="4" w:space="0" w:color="auto"/>
              <w:bottom w:val="single" w:sz="4" w:space="0" w:color="auto"/>
              <w:right w:val="single" w:sz="4" w:space="0" w:color="auto"/>
            </w:tcBorders>
          </w:tcPr>
          <w:p w:rsidR="003A2736" w:rsidRPr="008E4C8C" w:rsidRDefault="003A2736" w:rsidP="004F3224">
            <w:pPr>
              <w:tabs>
                <w:tab w:val="left" w:pos="284"/>
              </w:tabs>
              <w:snapToGrid w:val="0"/>
              <w:jc w:val="both"/>
            </w:pPr>
            <w:r w:rsidRPr="008E4C8C">
              <w:t>Рішення Білогорівської селищної ради</w:t>
            </w:r>
            <w:r w:rsidR="008E4C8C">
              <w:rPr>
                <w:lang w:val="ru-RU"/>
              </w:rPr>
              <w:t xml:space="preserve"> </w:t>
            </w:r>
            <w:r w:rsidRPr="008E4C8C">
              <w:t>«Про надання відповідно до чинного законодавства пільг по місцевих податках і зборах, а також земельному податку»від 14.07.2017 року</w:t>
            </w:r>
          </w:p>
        </w:tc>
        <w:tc>
          <w:tcPr>
            <w:tcW w:w="5587" w:type="dxa"/>
            <w:tcBorders>
              <w:top w:val="single" w:sz="4" w:space="0" w:color="auto"/>
              <w:left w:val="single" w:sz="4" w:space="0" w:color="auto"/>
              <w:bottom w:val="single" w:sz="4" w:space="0" w:color="auto"/>
              <w:right w:val="single" w:sz="4" w:space="0" w:color="auto"/>
            </w:tcBorders>
          </w:tcPr>
          <w:p w:rsidR="003A2736" w:rsidRPr="008E4C8C" w:rsidRDefault="008E4C8C" w:rsidP="004F3224">
            <w:pPr>
              <w:tabs>
                <w:tab w:val="left" w:pos="284"/>
              </w:tabs>
              <w:snapToGrid w:val="0"/>
              <w:jc w:val="both"/>
            </w:pPr>
            <w:r w:rsidRPr="008E4C8C">
              <w:rPr>
                <w:rStyle w:val="2TimesNewRoman11pt"/>
                <w:b w:val="0"/>
                <w:sz w:val="24"/>
                <w:szCs w:val="24"/>
                <w:lang w:val="ru-RU"/>
              </w:rPr>
              <w:t xml:space="preserve">Базове </w:t>
            </w:r>
            <w:r w:rsidRPr="008E4C8C">
              <w:rPr>
                <w:rStyle w:val="2TimesNewRoman11pt"/>
                <w:b w:val="0"/>
                <w:sz w:val="24"/>
                <w:szCs w:val="24"/>
              </w:rPr>
              <w:t xml:space="preserve">відстеження результативності. </w:t>
            </w:r>
            <w:r w:rsidR="003A2736" w:rsidRPr="008E4C8C">
              <w:t>Прийняте рішення селищної ради сприяє взаємодії з іншими органами державного та місцевого значення.</w:t>
            </w:r>
          </w:p>
        </w:tc>
      </w:tr>
      <w:tr w:rsidR="008E4C8C" w:rsidRPr="008E4C8C" w:rsidTr="004F3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8E4C8C" w:rsidRPr="008E4C8C" w:rsidRDefault="008E4C8C" w:rsidP="004F3224">
            <w:pPr>
              <w:ind w:left="502" w:hanging="360"/>
              <w:jc w:val="both"/>
              <w:rPr>
                <w:lang w:val="ru-RU"/>
              </w:rPr>
            </w:pPr>
            <w:r w:rsidRPr="008E4C8C">
              <w:rPr>
                <w:lang w:val="ru-RU"/>
              </w:rPr>
              <w:t>5</w:t>
            </w:r>
          </w:p>
        </w:tc>
        <w:tc>
          <w:tcPr>
            <w:tcW w:w="3811" w:type="dxa"/>
            <w:tcBorders>
              <w:top w:val="single" w:sz="4" w:space="0" w:color="auto"/>
              <w:left w:val="single" w:sz="4" w:space="0" w:color="auto"/>
              <w:bottom w:val="single" w:sz="4" w:space="0" w:color="auto"/>
              <w:right w:val="single" w:sz="4" w:space="0" w:color="auto"/>
            </w:tcBorders>
          </w:tcPr>
          <w:p w:rsidR="008E4C8C" w:rsidRPr="008E4C8C" w:rsidRDefault="008E4C8C" w:rsidP="004F3224">
            <w:pPr>
              <w:widowControl w:val="0"/>
              <w:autoSpaceDE w:val="0"/>
              <w:jc w:val="both"/>
            </w:pPr>
            <w:r w:rsidRPr="008E4C8C">
              <w:rPr>
                <w:rStyle w:val="2TimesNewRoman11pt"/>
                <w:b w:val="0"/>
                <w:i w:val="0"/>
                <w:sz w:val="24"/>
                <w:szCs w:val="24"/>
              </w:rPr>
              <w:t>Гірська міська рада</w:t>
            </w:r>
            <w:r w:rsidRPr="008E4C8C">
              <w:rPr>
                <w:rStyle w:val="2TimesNewRoman11pt"/>
                <w:b w:val="0"/>
                <w:i w:val="0"/>
                <w:sz w:val="24"/>
                <w:szCs w:val="24"/>
                <w:lang w:val="ru-RU"/>
              </w:rPr>
              <w:t xml:space="preserve"> </w:t>
            </w:r>
            <w:r w:rsidRPr="008E4C8C">
              <w:t>Попаснянського району Луганської області</w:t>
            </w:r>
          </w:p>
        </w:tc>
        <w:tc>
          <w:tcPr>
            <w:tcW w:w="5542" w:type="dxa"/>
            <w:tcBorders>
              <w:top w:val="single" w:sz="4" w:space="0" w:color="auto"/>
              <w:left w:val="single" w:sz="4" w:space="0" w:color="auto"/>
              <w:bottom w:val="single" w:sz="4" w:space="0" w:color="auto"/>
              <w:right w:val="single" w:sz="4" w:space="0" w:color="auto"/>
            </w:tcBorders>
          </w:tcPr>
          <w:p w:rsidR="008E4C8C" w:rsidRPr="008E4C8C" w:rsidRDefault="008E4C8C" w:rsidP="004F3224">
            <w:pPr>
              <w:tabs>
                <w:tab w:val="left" w:pos="284"/>
              </w:tabs>
              <w:snapToGrid w:val="0"/>
              <w:jc w:val="both"/>
            </w:pPr>
            <w:r w:rsidRPr="008E4C8C">
              <w:rPr>
                <w:rStyle w:val="2TimesNewRoman11pt"/>
                <w:b w:val="0"/>
                <w:i w:val="0"/>
                <w:sz w:val="24"/>
                <w:szCs w:val="24"/>
              </w:rPr>
              <w:t>рішення міської ради</w:t>
            </w:r>
            <w:r w:rsidRPr="008E4C8C">
              <w:rPr>
                <w:rStyle w:val="2TimesNewRoman11pt0"/>
                <w:b w:val="0"/>
                <w:sz w:val="24"/>
                <w:szCs w:val="24"/>
              </w:rPr>
              <w:t xml:space="preserve"> «Про введення на території м. Гірське місцевих податків і зборів на 2018 рік»</w:t>
            </w:r>
            <w:r w:rsidRPr="008E4C8C">
              <w:rPr>
                <w:rStyle w:val="2TimesNewRoman11pt0"/>
                <w:b w:val="0"/>
                <w:sz w:val="24"/>
                <w:szCs w:val="24"/>
                <w:lang w:val="ru-RU"/>
              </w:rPr>
              <w:t xml:space="preserve"> </w:t>
            </w:r>
            <w:r w:rsidRPr="008E4C8C">
              <w:rPr>
                <w:rStyle w:val="2TimesNewRoman11pt0"/>
                <w:b w:val="0"/>
                <w:sz w:val="24"/>
                <w:szCs w:val="24"/>
              </w:rPr>
              <w:t>від 14.07.2017р. №72/3</w:t>
            </w:r>
          </w:p>
        </w:tc>
        <w:tc>
          <w:tcPr>
            <w:tcW w:w="5587" w:type="dxa"/>
            <w:tcBorders>
              <w:top w:val="single" w:sz="4" w:space="0" w:color="auto"/>
              <w:left w:val="single" w:sz="4" w:space="0" w:color="auto"/>
              <w:bottom w:val="single" w:sz="4" w:space="0" w:color="auto"/>
              <w:right w:val="single" w:sz="4" w:space="0" w:color="auto"/>
            </w:tcBorders>
          </w:tcPr>
          <w:p w:rsidR="008E4C8C" w:rsidRPr="008E4C8C" w:rsidRDefault="008E4C8C" w:rsidP="004F3224">
            <w:pPr>
              <w:tabs>
                <w:tab w:val="left" w:pos="284"/>
              </w:tabs>
              <w:snapToGrid w:val="0"/>
              <w:jc w:val="both"/>
            </w:pPr>
            <w:r w:rsidRPr="00F25792">
              <w:rPr>
                <w:rStyle w:val="2TimesNewRoman11pt"/>
                <w:b w:val="0"/>
                <w:sz w:val="24"/>
                <w:szCs w:val="24"/>
              </w:rPr>
              <w:t xml:space="preserve">Базове </w:t>
            </w:r>
            <w:r w:rsidRPr="008E4C8C">
              <w:rPr>
                <w:rStyle w:val="2TimesNewRoman11pt"/>
                <w:b w:val="0"/>
                <w:sz w:val="24"/>
                <w:szCs w:val="24"/>
              </w:rPr>
              <w:t xml:space="preserve">відстеження результативності. </w:t>
            </w:r>
            <w:r w:rsidR="00AC7710">
              <w:rPr>
                <w:rStyle w:val="2TimesNewRoman11pt0"/>
                <w:b w:val="0"/>
                <w:sz w:val="24"/>
                <w:szCs w:val="24"/>
              </w:rPr>
              <w:t>Прийнят</w:t>
            </w:r>
            <w:r w:rsidR="00F25792" w:rsidRPr="00F25792">
              <w:rPr>
                <w:rStyle w:val="2TimesNewRoman11pt0"/>
                <w:b w:val="0"/>
                <w:sz w:val="24"/>
                <w:szCs w:val="24"/>
              </w:rPr>
              <w:t>е</w:t>
            </w:r>
            <w:r w:rsidR="00F25792" w:rsidRPr="008E4C8C">
              <w:rPr>
                <w:rStyle w:val="2TimesNewRoman11pt0"/>
                <w:b w:val="0"/>
                <w:sz w:val="24"/>
                <w:szCs w:val="24"/>
              </w:rPr>
              <w:t xml:space="preserve"> рішення міської ради сприяє збільшенню суми надходжень до місцевого бюджету податків і зборів на території міста Гірське</w:t>
            </w:r>
          </w:p>
        </w:tc>
      </w:tr>
      <w:tr w:rsidR="0072589C" w:rsidRPr="008E4C8C" w:rsidTr="004F3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72589C" w:rsidRPr="008E4C8C" w:rsidRDefault="0072589C" w:rsidP="004F3224">
            <w:pPr>
              <w:ind w:left="502" w:hanging="360"/>
              <w:jc w:val="both"/>
              <w:rPr>
                <w:lang w:val="ru-RU"/>
              </w:rPr>
            </w:pPr>
            <w:r>
              <w:rPr>
                <w:lang w:val="ru-RU"/>
              </w:rPr>
              <w:t>6</w:t>
            </w:r>
          </w:p>
        </w:tc>
        <w:tc>
          <w:tcPr>
            <w:tcW w:w="3811" w:type="dxa"/>
            <w:tcBorders>
              <w:top w:val="single" w:sz="4" w:space="0" w:color="auto"/>
              <w:left w:val="single" w:sz="4" w:space="0" w:color="auto"/>
              <w:bottom w:val="single" w:sz="4" w:space="0" w:color="auto"/>
              <w:right w:val="single" w:sz="4" w:space="0" w:color="auto"/>
            </w:tcBorders>
          </w:tcPr>
          <w:p w:rsidR="0072589C" w:rsidRPr="008E4C8C" w:rsidRDefault="0072589C" w:rsidP="004F3224">
            <w:pPr>
              <w:widowControl w:val="0"/>
              <w:autoSpaceDE w:val="0"/>
              <w:jc w:val="both"/>
              <w:rPr>
                <w:rStyle w:val="2TimesNewRoman11pt"/>
                <w:b w:val="0"/>
                <w:i w:val="0"/>
                <w:sz w:val="24"/>
                <w:szCs w:val="24"/>
              </w:rPr>
            </w:pPr>
            <w:r w:rsidRPr="0072589C">
              <w:t>Відділ житлово-комунального господарства, архітектури, містобудування та землеустрою Попаснянської міської ради</w:t>
            </w:r>
          </w:p>
        </w:tc>
        <w:tc>
          <w:tcPr>
            <w:tcW w:w="5542" w:type="dxa"/>
            <w:tcBorders>
              <w:top w:val="single" w:sz="4" w:space="0" w:color="auto"/>
              <w:left w:val="single" w:sz="4" w:space="0" w:color="auto"/>
              <w:bottom w:val="single" w:sz="4" w:space="0" w:color="auto"/>
              <w:right w:val="single" w:sz="4" w:space="0" w:color="auto"/>
            </w:tcBorders>
          </w:tcPr>
          <w:p w:rsidR="0072589C" w:rsidRPr="008E4C8C" w:rsidRDefault="0072589C" w:rsidP="004F3224">
            <w:pPr>
              <w:tabs>
                <w:tab w:val="left" w:pos="284"/>
              </w:tabs>
              <w:snapToGrid w:val="0"/>
              <w:jc w:val="both"/>
              <w:rPr>
                <w:rStyle w:val="2TimesNewRoman11pt"/>
                <w:b w:val="0"/>
                <w:i w:val="0"/>
                <w:sz w:val="24"/>
                <w:szCs w:val="24"/>
              </w:rPr>
            </w:pPr>
            <w:r w:rsidRPr="00F14582">
              <w:rPr>
                <w:i/>
                <w:color w:val="000000"/>
              </w:rPr>
              <w:t>рішення виконкому міської ради</w:t>
            </w:r>
            <w:r w:rsidRPr="00F14582">
              <w:rPr>
                <w:color w:val="000000"/>
              </w:rPr>
              <w:t xml:space="preserve"> </w:t>
            </w:r>
            <w:r w:rsidRPr="00F14582">
              <w:t>«</w:t>
            </w:r>
            <w:r w:rsidRPr="00F14582">
              <w:rPr>
                <w:szCs w:val="16"/>
              </w:rPr>
              <w:t>Про затвердження Положення про порядок погодження режиму роботи об’єктів торгівлі, ресторанного господарства, побутового обслуговування та іншого призначення на території м. Попасна</w:t>
            </w:r>
            <w:r w:rsidRPr="00F14582">
              <w:t>»</w:t>
            </w:r>
            <w:r w:rsidRPr="00F14582">
              <w:rPr>
                <w:color w:val="000000"/>
              </w:rPr>
              <w:t xml:space="preserve"> від </w:t>
            </w:r>
            <w:r w:rsidRPr="00F14582">
              <w:t>20.06.2013р. № 63</w:t>
            </w:r>
          </w:p>
        </w:tc>
        <w:tc>
          <w:tcPr>
            <w:tcW w:w="5587" w:type="dxa"/>
            <w:tcBorders>
              <w:top w:val="single" w:sz="4" w:space="0" w:color="auto"/>
              <w:left w:val="single" w:sz="4" w:space="0" w:color="auto"/>
              <w:bottom w:val="single" w:sz="4" w:space="0" w:color="auto"/>
              <w:right w:val="single" w:sz="4" w:space="0" w:color="auto"/>
            </w:tcBorders>
          </w:tcPr>
          <w:p w:rsidR="0072589C" w:rsidRPr="00F14582" w:rsidRDefault="0072589C" w:rsidP="0072589C">
            <w:pPr>
              <w:tabs>
                <w:tab w:val="left" w:pos="284"/>
              </w:tabs>
              <w:snapToGrid w:val="0"/>
              <w:jc w:val="both"/>
              <w:rPr>
                <w:color w:val="000000"/>
              </w:rPr>
            </w:pPr>
            <w:r w:rsidRPr="00F14582">
              <w:rPr>
                <w:i/>
                <w:color w:val="000000"/>
              </w:rPr>
              <w:t>періодичне відстеження результативності</w:t>
            </w:r>
          </w:p>
          <w:p w:rsidR="0072589C" w:rsidRPr="00F25792" w:rsidRDefault="0072589C" w:rsidP="0072589C">
            <w:pPr>
              <w:tabs>
                <w:tab w:val="left" w:pos="284"/>
              </w:tabs>
              <w:snapToGrid w:val="0"/>
              <w:jc w:val="both"/>
              <w:rPr>
                <w:rStyle w:val="2TimesNewRoman11pt"/>
                <w:b w:val="0"/>
                <w:sz w:val="24"/>
                <w:szCs w:val="24"/>
              </w:rPr>
            </w:pPr>
            <w:r w:rsidRPr="00F14582">
              <w:rPr>
                <w:color w:val="000000"/>
              </w:rPr>
              <w:t>прийнятого рішення виконавчого комітету міської ради показує, що: г</w:t>
            </w:r>
            <w:r w:rsidRPr="00F14582">
              <w:t>оловною ціллю прийняття зазначеного регуляторного акта є встановлення єдиного та прозорого порядку погодження режиму роботи об’єктів торгівлі, ресторанного господарства, побутового обслуговування та іншого призначення на території міста Попасна. За статистичним даними  можна зробити висновок, що даний регуляторний акт є дієвим, сприяє виконанню норм тиші та безпеці у нічний час</w:t>
            </w:r>
            <w:r w:rsidRPr="00F14582">
              <w:rPr>
                <w:color w:val="000000"/>
              </w:rPr>
              <w:t>.</w:t>
            </w:r>
          </w:p>
        </w:tc>
      </w:tr>
      <w:tr w:rsidR="0072589C" w:rsidRPr="008E4C8C" w:rsidTr="004F3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72589C" w:rsidRPr="008E4C8C" w:rsidRDefault="0072589C" w:rsidP="004F3224">
            <w:pPr>
              <w:ind w:left="502" w:hanging="360"/>
              <w:jc w:val="both"/>
              <w:rPr>
                <w:lang w:val="ru-RU"/>
              </w:rPr>
            </w:pPr>
            <w:r>
              <w:rPr>
                <w:lang w:val="ru-RU"/>
              </w:rPr>
              <w:t>7</w:t>
            </w:r>
          </w:p>
        </w:tc>
        <w:tc>
          <w:tcPr>
            <w:tcW w:w="3811" w:type="dxa"/>
            <w:tcBorders>
              <w:top w:val="single" w:sz="4" w:space="0" w:color="auto"/>
              <w:left w:val="single" w:sz="4" w:space="0" w:color="auto"/>
              <w:bottom w:val="single" w:sz="4" w:space="0" w:color="auto"/>
              <w:right w:val="single" w:sz="4" w:space="0" w:color="auto"/>
            </w:tcBorders>
          </w:tcPr>
          <w:p w:rsidR="0072589C" w:rsidRPr="008E4C8C" w:rsidRDefault="0072589C" w:rsidP="004F3224">
            <w:pPr>
              <w:widowControl w:val="0"/>
              <w:autoSpaceDE w:val="0"/>
              <w:jc w:val="both"/>
              <w:rPr>
                <w:rStyle w:val="2TimesNewRoman11pt"/>
                <w:b w:val="0"/>
                <w:i w:val="0"/>
                <w:sz w:val="24"/>
                <w:szCs w:val="24"/>
              </w:rPr>
            </w:pPr>
            <w:r w:rsidRPr="0072589C">
              <w:t>Відділ житлово-комунального господарства, архітектури, містобудування та землеустрою Попаснянської міської ради</w:t>
            </w:r>
          </w:p>
        </w:tc>
        <w:tc>
          <w:tcPr>
            <w:tcW w:w="5542" w:type="dxa"/>
            <w:tcBorders>
              <w:top w:val="single" w:sz="4" w:space="0" w:color="auto"/>
              <w:left w:val="single" w:sz="4" w:space="0" w:color="auto"/>
              <w:bottom w:val="single" w:sz="4" w:space="0" w:color="auto"/>
              <w:right w:val="single" w:sz="4" w:space="0" w:color="auto"/>
            </w:tcBorders>
          </w:tcPr>
          <w:p w:rsidR="0072589C" w:rsidRPr="008E4C8C" w:rsidRDefault="0072589C" w:rsidP="004F3224">
            <w:pPr>
              <w:tabs>
                <w:tab w:val="left" w:pos="284"/>
              </w:tabs>
              <w:snapToGrid w:val="0"/>
              <w:jc w:val="both"/>
              <w:rPr>
                <w:rStyle w:val="2TimesNewRoman11pt"/>
                <w:b w:val="0"/>
                <w:i w:val="0"/>
                <w:sz w:val="24"/>
                <w:szCs w:val="24"/>
              </w:rPr>
            </w:pPr>
            <w:r w:rsidRPr="00F14582">
              <w:rPr>
                <w:i/>
                <w:color w:val="000000"/>
              </w:rPr>
              <w:t>рішення виконкому міської ради</w:t>
            </w:r>
            <w:r w:rsidRPr="00F14582">
              <w:rPr>
                <w:color w:val="000000"/>
              </w:rPr>
              <w:t xml:space="preserve"> </w:t>
            </w:r>
            <w:r w:rsidRPr="00F14582">
              <w:t>«</w:t>
            </w:r>
            <w:r w:rsidRPr="00F14582">
              <w:rPr>
                <w:lang w:eastAsia="ru-RU"/>
              </w:rPr>
              <w:t>Про затвердження Порядку перепланування жилих і нежилих приміщень у будинках в м. Попасна</w:t>
            </w:r>
            <w:r w:rsidRPr="00F14582">
              <w:t>»</w:t>
            </w:r>
            <w:r w:rsidRPr="00F14582">
              <w:rPr>
                <w:color w:val="000000"/>
              </w:rPr>
              <w:t xml:space="preserve"> від </w:t>
            </w:r>
            <w:r w:rsidRPr="00F14582">
              <w:t>28.01.2013р. № 8</w:t>
            </w:r>
          </w:p>
        </w:tc>
        <w:tc>
          <w:tcPr>
            <w:tcW w:w="5587" w:type="dxa"/>
            <w:tcBorders>
              <w:top w:val="single" w:sz="4" w:space="0" w:color="auto"/>
              <w:left w:val="single" w:sz="4" w:space="0" w:color="auto"/>
              <w:bottom w:val="single" w:sz="4" w:space="0" w:color="auto"/>
              <w:right w:val="single" w:sz="4" w:space="0" w:color="auto"/>
            </w:tcBorders>
          </w:tcPr>
          <w:p w:rsidR="0072589C" w:rsidRPr="00F14582" w:rsidRDefault="0072589C" w:rsidP="0072589C">
            <w:pPr>
              <w:tabs>
                <w:tab w:val="left" w:pos="284"/>
              </w:tabs>
              <w:snapToGrid w:val="0"/>
              <w:jc w:val="both"/>
              <w:rPr>
                <w:i/>
                <w:color w:val="000000"/>
              </w:rPr>
            </w:pPr>
            <w:r w:rsidRPr="00F14582">
              <w:rPr>
                <w:i/>
                <w:color w:val="000000"/>
              </w:rPr>
              <w:t>періодичне відстеження результативності</w:t>
            </w:r>
          </w:p>
          <w:p w:rsidR="0072589C" w:rsidRPr="00F14582" w:rsidRDefault="0072589C" w:rsidP="0072589C">
            <w:pPr>
              <w:tabs>
                <w:tab w:val="left" w:pos="284"/>
              </w:tabs>
              <w:snapToGrid w:val="0"/>
              <w:jc w:val="both"/>
              <w:rPr>
                <w:color w:val="000000"/>
                <w:szCs w:val="28"/>
              </w:rPr>
            </w:pPr>
            <w:r w:rsidRPr="00F14582">
              <w:rPr>
                <w:color w:val="000000"/>
              </w:rPr>
              <w:t>прийнятого рішення виконавчого комітету міської ради показу, що:</w:t>
            </w:r>
            <w:r>
              <w:rPr>
                <w:color w:val="000000"/>
              </w:rPr>
              <w:t xml:space="preserve"> </w:t>
            </w:r>
            <w:r>
              <w:rPr>
                <w:color w:val="000000"/>
                <w:szCs w:val="28"/>
              </w:rPr>
              <w:t>п</w:t>
            </w:r>
            <w:r w:rsidRPr="00F14582">
              <w:rPr>
                <w:color w:val="000000"/>
                <w:szCs w:val="28"/>
              </w:rPr>
              <w:t>рийняття регуляторного акта надало можливість:</w:t>
            </w:r>
          </w:p>
          <w:p w:rsidR="0072589C" w:rsidRPr="00F14582" w:rsidRDefault="0072589C" w:rsidP="0072589C">
            <w:pPr>
              <w:pStyle w:val="14"/>
              <w:numPr>
                <w:ilvl w:val="0"/>
                <w:numId w:val="5"/>
              </w:numPr>
              <w:tabs>
                <w:tab w:val="left" w:pos="318"/>
              </w:tabs>
              <w:ind w:left="0" w:firstLine="34"/>
              <w:jc w:val="both"/>
              <w:rPr>
                <w:szCs w:val="28"/>
              </w:rPr>
            </w:pPr>
            <w:r w:rsidRPr="00F14582">
              <w:rPr>
                <w:szCs w:val="28"/>
              </w:rPr>
              <w:t>недопущення погіршення технічного стану житлових будинків;</w:t>
            </w:r>
          </w:p>
          <w:p w:rsidR="0072589C" w:rsidRPr="00F14582" w:rsidRDefault="0072589C" w:rsidP="0072589C">
            <w:pPr>
              <w:pStyle w:val="14"/>
              <w:numPr>
                <w:ilvl w:val="0"/>
                <w:numId w:val="5"/>
              </w:numPr>
              <w:tabs>
                <w:tab w:val="left" w:pos="318"/>
              </w:tabs>
              <w:ind w:left="0" w:firstLine="34"/>
              <w:jc w:val="both"/>
              <w:rPr>
                <w:szCs w:val="28"/>
              </w:rPr>
            </w:pPr>
            <w:r w:rsidRPr="00F14582">
              <w:rPr>
                <w:szCs w:val="28"/>
              </w:rPr>
              <w:t xml:space="preserve">встановлення відповідності виконаної реконструкції, перепланування (переобладнання) проектній документації, будівельним нормам і </w:t>
            </w:r>
            <w:r w:rsidRPr="00F14582">
              <w:rPr>
                <w:szCs w:val="28"/>
              </w:rPr>
              <w:lastRenderedPageBreak/>
              <w:t>правилам;</w:t>
            </w:r>
          </w:p>
          <w:p w:rsidR="0072589C" w:rsidRPr="00F14582" w:rsidRDefault="0072589C" w:rsidP="0072589C">
            <w:pPr>
              <w:pStyle w:val="14"/>
              <w:numPr>
                <w:ilvl w:val="0"/>
                <w:numId w:val="5"/>
              </w:numPr>
              <w:tabs>
                <w:tab w:val="left" w:pos="318"/>
              </w:tabs>
              <w:ind w:left="0" w:firstLine="34"/>
              <w:jc w:val="both"/>
              <w:rPr>
                <w:szCs w:val="28"/>
              </w:rPr>
            </w:pPr>
            <w:r w:rsidRPr="00F14582">
              <w:rPr>
                <w:szCs w:val="28"/>
              </w:rPr>
              <w:t xml:space="preserve">визначення послідовності підготовки документів для прийняття відповідного рішення виконавчого комітету Попаснянської міської ради; </w:t>
            </w:r>
          </w:p>
          <w:p w:rsidR="0072589C" w:rsidRPr="00F25792" w:rsidRDefault="0072589C" w:rsidP="0072589C">
            <w:pPr>
              <w:tabs>
                <w:tab w:val="left" w:pos="284"/>
              </w:tabs>
              <w:snapToGrid w:val="0"/>
              <w:jc w:val="both"/>
              <w:rPr>
                <w:rStyle w:val="2TimesNewRoman11pt"/>
                <w:b w:val="0"/>
                <w:sz w:val="24"/>
                <w:szCs w:val="24"/>
              </w:rPr>
            </w:pPr>
            <w:r w:rsidRPr="00F14582">
              <w:rPr>
                <w:szCs w:val="28"/>
              </w:rPr>
              <w:t>виконання і дотримання вимог чинних нормативних документів.</w:t>
            </w:r>
          </w:p>
        </w:tc>
      </w:tr>
    </w:tbl>
    <w:p w:rsidR="00851966" w:rsidRDefault="00851966" w:rsidP="00AC5CAA">
      <w:pPr>
        <w:tabs>
          <w:tab w:val="num" w:pos="284"/>
        </w:tabs>
        <w:ind w:firstLine="720"/>
        <w:jc w:val="both"/>
      </w:pPr>
      <w:bookmarkStart w:id="0" w:name="_GoBack"/>
      <w:bookmarkEnd w:id="0"/>
    </w:p>
    <w:p w:rsidR="0072589C" w:rsidRPr="008E4C8C" w:rsidRDefault="0072589C" w:rsidP="00AC5CAA">
      <w:pPr>
        <w:tabs>
          <w:tab w:val="num" w:pos="284"/>
        </w:tabs>
        <w:ind w:firstLine="720"/>
        <w:jc w:val="both"/>
      </w:pPr>
    </w:p>
    <w:sectPr w:rsidR="0072589C" w:rsidRPr="008E4C8C" w:rsidSect="007E7904">
      <w:headerReference w:type="even" r:id="rId7"/>
      <w:headerReference w:type="default" r:id="rId8"/>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DB" w:rsidRDefault="00D70FDB">
      <w:r>
        <w:separator/>
      </w:r>
    </w:p>
  </w:endnote>
  <w:endnote w:type="continuationSeparator" w:id="1">
    <w:p w:rsidR="00D70FDB" w:rsidRDefault="00D70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DB" w:rsidRDefault="00D70FDB">
      <w:r>
        <w:separator/>
      </w:r>
    </w:p>
  </w:footnote>
  <w:footnote w:type="continuationSeparator" w:id="1">
    <w:p w:rsidR="00D70FDB" w:rsidRDefault="00D70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22" w:rsidRDefault="004E08AB" w:rsidP="00F57204">
    <w:pPr>
      <w:pStyle w:val="ab"/>
      <w:framePr w:wrap="around" w:vAnchor="text" w:hAnchor="margin" w:xAlign="center" w:y="1"/>
      <w:rPr>
        <w:rStyle w:val="ac"/>
      </w:rPr>
    </w:pPr>
    <w:r>
      <w:rPr>
        <w:rStyle w:val="ac"/>
      </w:rPr>
      <w:fldChar w:fldCharType="begin"/>
    </w:r>
    <w:r w:rsidR="00266D22">
      <w:rPr>
        <w:rStyle w:val="ac"/>
      </w:rPr>
      <w:instrText xml:space="preserve">PAGE  </w:instrText>
    </w:r>
    <w:r>
      <w:rPr>
        <w:rStyle w:val="ac"/>
      </w:rPr>
      <w:fldChar w:fldCharType="end"/>
    </w:r>
  </w:p>
  <w:p w:rsidR="00266D22" w:rsidRDefault="00266D2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22" w:rsidRDefault="004E08AB" w:rsidP="00F57204">
    <w:pPr>
      <w:pStyle w:val="ab"/>
      <w:framePr w:wrap="around" w:vAnchor="text" w:hAnchor="margin" w:xAlign="center" w:y="1"/>
      <w:rPr>
        <w:rStyle w:val="ac"/>
      </w:rPr>
    </w:pPr>
    <w:r>
      <w:rPr>
        <w:rStyle w:val="ac"/>
      </w:rPr>
      <w:fldChar w:fldCharType="begin"/>
    </w:r>
    <w:r w:rsidR="00266D22">
      <w:rPr>
        <w:rStyle w:val="ac"/>
      </w:rPr>
      <w:instrText xml:space="preserve">PAGE  </w:instrText>
    </w:r>
    <w:r>
      <w:rPr>
        <w:rStyle w:val="ac"/>
      </w:rPr>
      <w:fldChar w:fldCharType="separate"/>
    </w:r>
    <w:r w:rsidR="00A75DB0">
      <w:rPr>
        <w:rStyle w:val="ac"/>
        <w:noProof/>
      </w:rPr>
      <w:t>2</w:t>
    </w:r>
    <w:r>
      <w:rPr>
        <w:rStyle w:val="ac"/>
      </w:rPr>
      <w:fldChar w:fldCharType="end"/>
    </w:r>
  </w:p>
  <w:p w:rsidR="00266D22" w:rsidRDefault="00266D2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A79"/>
    <w:multiLevelType w:val="hybridMultilevel"/>
    <w:tmpl w:val="EB8AC566"/>
    <w:lvl w:ilvl="0" w:tplc="55D2B4D4">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856D53"/>
    <w:multiLevelType w:val="hybridMultilevel"/>
    <w:tmpl w:val="40EE3B82"/>
    <w:lvl w:ilvl="0" w:tplc="2C76FBE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311092"/>
    <w:multiLevelType w:val="hybridMultilevel"/>
    <w:tmpl w:val="2D88028E"/>
    <w:lvl w:ilvl="0" w:tplc="73F03A2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25931AD"/>
    <w:multiLevelType w:val="hybridMultilevel"/>
    <w:tmpl w:val="2D88028E"/>
    <w:lvl w:ilvl="0" w:tplc="73F03A2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216037C"/>
    <w:multiLevelType w:val="hybridMultilevel"/>
    <w:tmpl w:val="FFE0EBB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3F01"/>
  <w:defaultTabStop w:val="708"/>
  <w:characterSpacingControl w:val="doNotCompress"/>
  <w:footnotePr>
    <w:footnote w:id="0"/>
    <w:footnote w:id="1"/>
  </w:footnotePr>
  <w:endnotePr>
    <w:endnote w:id="0"/>
    <w:endnote w:id="1"/>
  </w:endnotePr>
  <w:compat/>
  <w:rsids>
    <w:rsidRoot w:val="00851966"/>
    <w:rsid w:val="000000F2"/>
    <w:rsid w:val="00002C63"/>
    <w:rsid w:val="00002E7B"/>
    <w:rsid w:val="00002F82"/>
    <w:rsid w:val="00003BD0"/>
    <w:rsid w:val="000042A8"/>
    <w:rsid w:val="00005EAF"/>
    <w:rsid w:val="00010266"/>
    <w:rsid w:val="00010D48"/>
    <w:rsid w:val="00011006"/>
    <w:rsid w:val="000153D8"/>
    <w:rsid w:val="000165AD"/>
    <w:rsid w:val="00016631"/>
    <w:rsid w:val="000169C6"/>
    <w:rsid w:val="00020C78"/>
    <w:rsid w:val="00022998"/>
    <w:rsid w:val="000229BB"/>
    <w:rsid w:val="000247A0"/>
    <w:rsid w:val="0002486E"/>
    <w:rsid w:val="00025A63"/>
    <w:rsid w:val="000261D8"/>
    <w:rsid w:val="00031230"/>
    <w:rsid w:val="00035CB0"/>
    <w:rsid w:val="00036897"/>
    <w:rsid w:val="0003720E"/>
    <w:rsid w:val="00041141"/>
    <w:rsid w:val="00041980"/>
    <w:rsid w:val="000424EC"/>
    <w:rsid w:val="0005078B"/>
    <w:rsid w:val="00053519"/>
    <w:rsid w:val="000539E1"/>
    <w:rsid w:val="000541DE"/>
    <w:rsid w:val="00056A7D"/>
    <w:rsid w:val="00056F1E"/>
    <w:rsid w:val="00056FC4"/>
    <w:rsid w:val="0005793D"/>
    <w:rsid w:val="00057B00"/>
    <w:rsid w:val="00057BFF"/>
    <w:rsid w:val="0006126C"/>
    <w:rsid w:val="00065F71"/>
    <w:rsid w:val="00067134"/>
    <w:rsid w:val="0007137D"/>
    <w:rsid w:val="00071671"/>
    <w:rsid w:val="000719FD"/>
    <w:rsid w:val="0007291B"/>
    <w:rsid w:val="00073ED8"/>
    <w:rsid w:val="00075625"/>
    <w:rsid w:val="00075918"/>
    <w:rsid w:val="00075DEA"/>
    <w:rsid w:val="00076947"/>
    <w:rsid w:val="00076B7F"/>
    <w:rsid w:val="00077DAD"/>
    <w:rsid w:val="00080FF8"/>
    <w:rsid w:val="00081AE0"/>
    <w:rsid w:val="00082095"/>
    <w:rsid w:val="00082ED9"/>
    <w:rsid w:val="00087639"/>
    <w:rsid w:val="00090915"/>
    <w:rsid w:val="000924CE"/>
    <w:rsid w:val="00093E17"/>
    <w:rsid w:val="00093F22"/>
    <w:rsid w:val="00097015"/>
    <w:rsid w:val="000A1237"/>
    <w:rsid w:val="000A2203"/>
    <w:rsid w:val="000A42F9"/>
    <w:rsid w:val="000A5284"/>
    <w:rsid w:val="000A5479"/>
    <w:rsid w:val="000A5F7B"/>
    <w:rsid w:val="000A694B"/>
    <w:rsid w:val="000A7022"/>
    <w:rsid w:val="000A79C4"/>
    <w:rsid w:val="000A7AC8"/>
    <w:rsid w:val="000B18B8"/>
    <w:rsid w:val="000B1906"/>
    <w:rsid w:val="000B2C5D"/>
    <w:rsid w:val="000B40B9"/>
    <w:rsid w:val="000B507A"/>
    <w:rsid w:val="000B556A"/>
    <w:rsid w:val="000B5B26"/>
    <w:rsid w:val="000C14FC"/>
    <w:rsid w:val="000C237F"/>
    <w:rsid w:val="000C3A0D"/>
    <w:rsid w:val="000C3D9A"/>
    <w:rsid w:val="000C48B0"/>
    <w:rsid w:val="000C5277"/>
    <w:rsid w:val="000C627B"/>
    <w:rsid w:val="000C6E75"/>
    <w:rsid w:val="000C792B"/>
    <w:rsid w:val="000D0705"/>
    <w:rsid w:val="000D0727"/>
    <w:rsid w:val="000D0B1F"/>
    <w:rsid w:val="000D147F"/>
    <w:rsid w:val="000D3A75"/>
    <w:rsid w:val="000D4CF4"/>
    <w:rsid w:val="000D64FB"/>
    <w:rsid w:val="000D71B3"/>
    <w:rsid w:val="000D7360"/>
    <w:rsid w:val="000D763D"/>
    <w:rsid w:val="000D7CC7"/>
    <w:rsid w:val="000E0672"/>
    <w:rsid w:val="000E45FA"/>
    <w:rsid w:val="000E494E"/>
    <w:rsid w:val="000E4D33"/>
    <w:rsid w:val="000E4E0E"/>
    <w:rsid w:val="000E5E38"/>
    <w:rsid w:val="000E6A09"/>
    <w:rsid w:val="000E774E"/>
    <w:rsid w:val="000F0ABF"/>
    <w:rsid w:val="000F1843"/>
    <w:rsid w:val="000F1A65"/>
    <w:rsid w:val="000F1AE9"/>
    <w:rsid w:val="000F33D8"/>
    <w:rsid w:val="000F4871"/>
    <w:rsid w:val="000F48AA"/>
    <w:rsid w:val="000F57BC"/>
    <w:rsid w:val="000F6217"/>
    <w:rsid w:val="000F68F5"/>
    <w:rsid w:val="000F6F31"/>
    <w:rsid w:val="001001CD"/>
    <w:rsid w:val="0010138D"/>
    <w:rsid w:val="00101E63"/>
    <w:rsid w:val="00102265"/>
    <w:rsid w:val="0010279E"/>
    <w:rsid w:val="0010345E"/>
    <w:rsid w:val="001054BC"/>
    <w:rsid w:val="00105CF5"/>
    <w:rsid w:val="00106320"/>
    <w:rsid w:val="00111152"/>
    <w:rsid w:val="001135AB"/>
    <w:rsid w:val="00113DFA"/>
    <w:rsid w:val="00113E75"/>
    <w:rsid w:val="0011489D"/>
    <w:rsid w:val="00116041"/>
    <w:rsid w:val="00117677"/>
    <w:rsid w:val="00121FB6"/>
    <w:rsid w:val="0012359D"/>
    <w:rsid w:val="00124B51"/>
    <w:rsid w:val="001258B9"/>
    <w:rsid w:val="00126C58"/>
    <w:rsid w:val="00126F49"/>
    <w:rsid w:val="001302CC"/>
    <w:rsid w:val="00130E03"/>
    <w:rsid w:val="001317E1"/>
    <w:rsid w:val="00131EF3"/>
    <w:rsid w:val="001332F8"/>
    <w:rsid w:val="00135229"/>
    <w:rsid w:val="001370DE"/>
    <w:rsid w:val="001372AB"/>
    <w:rsid w:val="0014049A"/>
    <w:rsid w:val="0014126C"/>
    <w:rsid w:val="00141573"/>
    <w:rsid w:val="00141723"/>
    <w:rsid w:val="001431EA"/>
    <w:rsid w:val="001477F5"/>
    <w:rsid w:val="0015010C"/>
    <w:rsid w:val="0015110B"/>
    <w:rsid w:val="00151929"/>
    <w:rsid w:val="00151BE5"/>
    <w:rsid w:val="00153781"/>
    <w:rsid w:val="00155511"/>
    <w:rsid w:val="00156975"/>
    <w:rsid w:val="00162C42"/>
    <w:rsid w:val="00162F6B"/>
    <w:rsid w:val="0016540F"/>
    <w:rsid w:val="00167482"/>
    <w:rsid w:val="00167B59"/>
    <w:rsid w:val="00171214"/>
    <w:rsid w:val="00173897"/>
    <w:rsid w:val="0017420E"/>
    <w:rsid w:val="001756C2"/>
    <w:rsid w:val="00176B74"/>
    <w:rsid w:val="001770E2"/>
    <w:rsid w:val="0018057F"/>
    <w:rsid w:val="001825DE"/>
    <w:rsid w:val="00183CFA"/>
    <w:rsid w:val="0018432E"/>
    <w:rsid w:val="001848CF"/>
    <w:rsid w:val="00184B14"/>
    <w:rsid w:val="00184D82"/>
    <w:rsid w:val="00185C98"/>
    <w:rsid w:val="00185FD4"/>
    <w:rsid w:val="001868F9"/>
    <w:rsid w:val="001907B1"/>
    <w:rsid w:val="00190A4D"/>
    <w:rsid w:val="00190DF7"/>
    <w:rsid w:val="00193603"/>
    <w:rsid w:val="00196FE8"/>
    <w:rsid w:val="001A1152"/>
    <w:rsid w:val="001A1BD0"/>
    <w:rsid w:val="001A32A5"/>
    <w:rsid w:val="001A36C7"/>
    <w:rsid w:val="001A45A6"/>
    <w:rsid w:val="001A46E0"/>
    <w:rsid w:val="001A4D60"/>
    <w:rsid w:val="001A4F17"/>
    <w:rsid w:val="001A63A7"/>
    <w:rsid w:val="001A7344"/>
    <w:rsid w:val="001B05F8"/>
    <w:rsid w:val="001B1C56"/>
    <w:rsid w:val="001B2FE1"/>
    <w:rsid w:val="001B324E"/>
    <w:rsid w:val="001B61BF"/>
    <w:rsid w:val="001B7605"/>
    <w:rsid w:val="001B796C"/>
    <w:rsid w:val="001C1686"/>
    <w:rsid w:val="001C29AC"/>
    <w:rsid w:val="001C31F8"/>
    <w:rsid w:val="001C32B9"/>
    <w:rsid w:val="001C3845"/>
    <w:rsid w:val="001D160C"/>
    <w:rsid w:val="001D291B"/>
    <w:rsid w:val="001D3E98"/>
    <w:rsid w:val="001D40C0"/>
    <w:rsid w:val="001D4BEB"/>
    <w:rsid w:val="001D5361"/>
    <w:rsid w:val="001D58E2"/>
    <w:rsid w:val="001D5B96"/>
    <w:rsid w:val="001D6DEB"/>
    <w:rsid w:val="001E2002"/>
    <w:rsid w:val="001E2A72"/>
    <w:rsid w:val="001E2E5F"/>
    <w:rsid w:val="001E3443"/>
    <w:rsid w:val="001E495B"/>
    <w:rsid w:val="001E549E"/>
    <w:rsid w:val="001E5B88"/>
    <w:rsid w:val="001E5F16"/>
    <w:rsid w:val="001E6AE2"/>
    <w:rsid w:val="001E6DC8"/>
    <w:rsid w:val="001E74EF"/>
    <w:rsid w:val="001F0C5C"/>
    <w:rsid w:val="001F1EEA"/>
    <w:rsid w:val="001F306F"/>
    <w:rsid w:val="001F34E4"/>
    <w:rsid w:val="001F3C87"/>
    <w:rsid w:val="001F410B"/>
    <w:rsid w:val="001F4E9F"/>
    <w:rsid w:val="001F5647"/>
    <w:rsid w:val="001F5836"/>
    <w:rsid w:val="001F6204"/>
    <w:rsid w:val="001F713E"/>
    <w:rsid w:val="001F7944"/>
    <w:rsid w:val="00201176"/>
    <w:rsid w:val="00202B5B"/>
    <w:rsid w:val="002035C8"/>
    <w:rsid w:val="00203CF5"/>
    <w:rsid w:val="0020509F"/>
    <w:rsid w:val="0020640C"/>
    <w:rsid w:val="00207A1A"/>
    <w:rsid w:val="0021015C"/>
    <w:rsid w:val="00210D06"/>
    <w:rsid w:val="002127A7"/>
    <w:rsid w:val="00217B48"/>
    <w:rsid w:val="002204AA"/>
    <w:rsid w:val="00220F43"/>
    <w:rsid w:val="00221E45"/>
    <w:rsid w:val="00223E6F"/>
    <w:rsid w:val="0022490D"/>
    <w:rsid w:val="002266A4"/>
    <w:rsid w:val="00232352"/>
    <w:rsid w:val="00234C7E"/>
    <w:rsid w:val="00235449"/>
    <w:rsid w:val="00235E23"/>
    <w:rsid w:val="00236DD3"/>
    <w:rsid w:val="002371AF"/>
    <w:rsid w:val="00237E82"/>
    <w:rsid w:val="00240031"/>
    <w:rsid w:val="00240787"/>
    <w:rsid w:val="002408B1"/>
    <w:rsid w:val="00244E04"/>
    <w:rsid w:val="002469FD"/>
    <w:rsid w:val="00246D3E"/>
    <w:rsid w:val="00246E13"/>
    <w:rsid w:val="0024759E"/>
    <w:rsid w:val="00247D8E"/>
    <w:rsid w:val="00250115"/>
    <w:rsid w:val="002544D2"/>
    <w:rsid w:val="00255B5A"/>
    <w:rsid w:val="00255B6C"/>
    <w:rsid w:val="0025711B"/>
    <w:rsid w:val="00257C1B"/>
    <w:rsid w:val="00262727"/>
    <w:rsid w:val="002655E5"/>
    <w:rsid w:val="00266D22"/>
    <w:rsid w:val="002711EC"/>
    <w:rsid w:val="00273E8D"/>
    <w:rsid w:val="002752A2"/>
    <w:rsid w:val="002778A0"/>
    <w:rsid w:val="00281F2D"/>
    <w:rsid w:val="00282A71"/>
    <w:rsid w:val="002833B8"/>
    <w:rsid w:val="00283B9C"/>
    <w:rsid w:val="0028433D"/>
    <w:rsid w:val="00284804"/>
    <w:rsid w:val="00284ACF"/>
    <w:rsid w:val="0028577E"/>
    <w:rsid w:val="002863B4"/>
    <w:rsid w:val="002879E0"/>
    <w:rsid w:val="00290531"/>
    <w:rsid w:val="0029198E"/>
    <w:rsid w:val="00291D0E"/>
    <w:rsid w:val="00291F3E"/>
    <w:rsid w:val="002921F3"/>
    <w:rsid w:val="002926C2"/>
    <w:rsid w:val="002938E2"/>
    <w:rsid w:val="00295125"/>
    <w:rsid w:val="00295A5C"/>
    <w:rsid w:val="00296578"/>
    <w:rsid w:val="00297D15"/>
    <w:rsid w:val="002A1BCC"/>
    <w:rsid w:val="002A23BF"/>
    <w:rsid w:val="002A2EDE"/>
    <w:rsid w:val="002A32D2"/>
    <w:rsid w:val="002A38DB"/>
    <w:rsid w:val="002A4573"/>
    <w:rsid w:val="002A4C9E"/>
    <w:rsid w:val="002A5235"/>
    <w:rsid w:val="002A7854"/>
    <w:rsid w:val="002A7B11"/>
    <w:rsid w:val="002B064A"/>
    <w:rsid w:val="002B20C4"/>
    <w:rsid w:val="002B4BE6"/>
    <w:rsid w:val="002B5214"/>
    <w:rsid w:val="002B5E8B"/>
    <w:rsid w:val="002B69D9"/>
    <w:rsid w:val="002B7629"/>
    <w:rsid w:val="002B7A3A"/>
    <w:rsid w:val="002C1494"/>
    <w:rsid w:val="002C1EA2"/>
    <w:rsid w:val="002C20E5"/>
    <w:rsid w:val="002C4869"/>
    <w:rsid w:val="002C4EAC"/>
    <w:rsid w:val="002C5EF0"/>
    <w:rsid w:val="002C6080"/>
    <w:rsid w:val="002C75BA"/>
    <w:rsid w:val="002C7C72"/>
    <w:rsid w:val="002C7CAC"/>
    <w:rsid w:val="002D35CE"/>
    <w:rsid w:val="002D4E3A"/>
    <w:rsid w:val="002D4EE5"/>
    <w:rsid w:val="002D555E"/>
    <w:rsid w:val="002D633C"/>
    <w:rsid w:val="002D6DB5"/>
    <w:rsid w:val="002D732B"/>
    <w:rsid w:val="002D7797"/>
    <w:rsid w:val="002D7E33"/>
    <w:rsid w:val="002E0319"/>
    <w:rsid w:val="002E0B66"/>
    <w:rsid w:val="002E1123"/>
    <w:rsid w:val="002E17FF"/>
    <w:rsid w:val="002E2920"/>
    <w:rsid w:val="002E350A"/>
    <w:rsid w:val="002E385F"/>
    <w:rsid w:val="002E5124"/>
    <w:rsid w:val="002E58E3"/>
    <w:rsid w:val="002F0C89"/>
    <w:rsid w:val="002F0F02"/>
    <w:rsid w:val="002F0F83"/>
    <w:rsid w:val="002F12E8"/>
    <w:rsid w:val="002F35B0"/>
    <w:rsid w:val="002F434A"/>
    <w:rsid w:val="002F75DC"/>
    <w:rsid w:val="003001AE"/>
    <w:rsid w:val="003004B6"/>
    <w:rsid w:val="003029B7"/>
    <w:rsid w:val="00304F23"/>
    <w:rsid w:val="00306996"/>
    <w:rsid w:val="00306EE8"/>
    <w:rsid w:val="00307098"/>
    <w:rsid w:val="003100EE"/>
    <w:rsid w:val="0031039F"/>
    <w:rsid w:val="003105A0"/>
    <w:rsid w:val="003108CF"/>
    <w:rsid w:val="003117F8"/>
    <w:rsid w:val="00311E91"/>
    <w:rsid w:val="0031214A"/>
    <w:rsid w:val="00314362"/>
    <w:rsid w:val="00320028"/>
    <w:rsid w:val="003204C1"/>
    <w:rsid w:val="00320731"/>
    <w:rsid w:val="00320F6F"/>
    <w:rsid w:val="00324D7E"/>
    <w:rsid w:val="003273ED"/>
    <w:rsid w:val="00327467"/>
    <w:rsid w:val="00331292"/>
    <w:rsid w:val="00332508"/>
    <w:rsid w:val="00333D24"/>
    <w:rsid w:val="00334CC0"/>
    <w:rsid w:val="00334D62"/>
    <w:rsid w:val="00336017"/>
    <w:rsid w:val="0033605A"/>
    <w:rsid w:val="00336839"/>
    <w:rsid w:val="00336FCB"/>
    <w:rsid w:val="00337406"/>
    <w:rsid w:val="00337C32"/>
    <w:rsid w:val="00337F26"/>
    <w:rsid w:val="00341633"/>
    <w:rsid w:val="003428C4"/>
    <w:rsid w:val="00342926"/>
    <w:rsid w:val="003437E8"/>
    <w:rsid w:val="00344AD9"/>
    <w:rsid w:val="00344DC4"/>
    <w:rsid w:val="00345595"/>
    <w:rsid w:val="0034581A"/>
    <w:rsid w:val="00345F1B"/>
    <w:rsid w:val="00346235"/>
    <w:rsid w:val="00347A54"/>
    <w:rsid w:val="003502A3"/>
    <w:rsid w:val="00353875"/>
    <w:rsid w:val="00354FCB"/>
    <w:rsid w:val="00355B10"/>
    <w:rsid w:val="00357F5D"/>
    <w:rsid w:val="00360565"/>
    <w:rsid w:val="00361177"/>
    <w:rsid w:val="00362346"/>
    <w:rsid w:val="00362699"/>
    <w:rsid w:val="00363F32"/>
    <w:rsid w:val="0036481A"/>
    <w:rsid w:val="003650D1"/>
    <w:rsid w:val="003658C2"/>
    <w:rsid w:val="003704B5"/>
    <w:rsid w:val="00370DEB"/>
    <w:rsid w:val="00371018"/>
    <w:rsid w:val="00371C7D"/>
    <w:rsid w:val="00372D87"/>
    <w:rsid w:val="00374B79"/>
    <w:rsid w:val="003762B4"/>
    <w:rsid w:val="00377884"/>
    <w:rsid w:val="003806DA"/>
    <w:rsid w:val="00380F74"/>
    <w:rsid w:val="003811E3"/>
    <w:rsid w:val="0038443C"/>
    <w:rsid w:val="003845B3"/>
    <w:rsid w:val="0038700D"/>
    <w:rsid w:val="003873D7"/>
    <w:rsid w:val="00394751"/>
    <w:rsid w:val="00396090"/>
    <w:rsid w:val="0039637B"/>
    <w:rsid w:val="003A0510"/>
    <w:rsid w:val="003A2736"/>
    <w:rsid w:val="003A2D9B"/>
    <w:rsid w:val="003A3EF9"/>
    <w:rsid w:val="003A400E"/>
    <w:rsid w:val="003A45C5"/>
    <w:rsid w:val="003A79EB"/>
    <w:rsid w:val="003B1916"/>
    <w:rsid w:val="003B2321"/>
    <w:rsid w:val="003B2AF7"/>
    <w:rsid w:val="003B4BB4"/>
    <w:rsid w:val="003C020D"/>
    <w:rsid w:val="003C0F60"/>
    <w:rsid w:val="003C151E"/>
    <w:rsid w:val="003C194E"/>
    <w:rsid w:val="003C2816"/>
    <w:rsid w:val="003C2F4D"/>
    <w:rsid w:val="003C306D"/>
    <w:rsid w:val="003C37D2"/>
    <w:rsid w:val="003C3B07"/>
    <w:rsid w:val="003C4463"/>
    <w:rsid w:val="003C4EA3"/>
    <w:rsid w:val="003C6E49"/>
    <w:rsid w:val="003C6E98"/>
    <w:rsid w:val="003D2E6B"/>
    <w:rsid w:val="003D3439"/>
    <w:rsid w:val="003D4515"/>
    <w:rsid w:val="003D4731"/>
    <w:rsid w:val="003D5134"/>
    <w:rsid w:val="003D54A6"/>
    <w:rsid w:val="003D56F7"/>
    <w:rsid w:val="003D59EB"/>
    <w:rsid w:val="003D60CE"/>
    <w:rsid w:val="003D6192"/>
    <w:rsid w:val="003D6DCA"/>
    <w:rsid w:val="003E0C76"/>
    <w:rsid w:val="003E1162"/>
    <w:rsid w:val="003E44CD"/>
    <w:rsid w:val="003E798E"/>
    <w:rsid w:val="003E7FC4"/>
    <w:rsid w:val="003F0882"/>
    <w:rsid w:val="003F0934"/>
    <w:rsid w:val="003F1348"/>
    <w:rsid w:val="003F2497"/>
    <w:rsid w:val="003F4348"/>
    <w:rsid w:val="003F54EF"/>
    <w:rsid w:val="003F707D"/>
    <w:rsid w:val="003F765E"/>
    <w:rsid w:val="003F7692"/>
    <w:rsid w:val="0040157D"/>
    <w:rsid w:val="00403168"/>
    <w:rsid w:val="00403FFA"/>
    <w:rsid w:val="00404301"/>
    <w:rsid w:val="0040521B"/>
    <w:rsid w:val="004052EF"/>
    <w:rsid w:val="0040766D"/>
    <w:rsid w:val="00407D6B"/>
    <w:rsid w:val="00410344"/>
    <w:rsid w:val="00411DCE"/>
    <w:rsid w:val="00412201"/>
    <w:rsid w:val="00412B31"/>
    <w:rsid w:val="00412CC6"/>
    <w:rsid w:val="00414EDF"/>
    <w:rsid w:val="00416ACE"/>
    <w:rsid w:val="00420D1C"/>
    <w:rsid w:val="0042149A"/>
    <w:rsid w:val="00422563"/>
    <w:rsid w:val="00422F54"/>
    <w:rsid w:val="00423149"/>
    <w:rsid w:val="004238D5"/>
    <w:rsid w:val="00424EAA"/>
    <w:rsid w:val="00425239"/>
    <w:rsid w:val="0042756D"/>
    <w:rsid w:val="00430FB8"/>
    <w:rsid w:val="004311AE"/>
    <w:rsid w:val="00431677"/>
    <w:rsid w:val="0043221D"/>
    <w:rsid w:val="0043284A"/>
    <w:rsid w:val="00433765"/>
    <w:rsid w:val="004348C8"/>
    <w:rsid w:val="004363D3"/>
    <w:rsid w:val="004377F5"/>
    <w:rsid w:val="00437D45"/>
    <w:rsid w:val="00437E47"/>
    <w:rsid w:val="0044087F"/>
    <w:rsid w:val="00441061"/>
    <w:rsid w:val="004418EB"/>
    <w:rsid w:val="0044244D"/>
    <w:rsid w:val="00442CAC"/>
    <w:rsid w:val="00443CB8"/>
    <w:rsid w:val="004440AA"/>
    <w:rsid w:val="004475DE"/>
    <w:rsid w:val="00447725"/>
    <w:rsid w:val="004478B1"/>
    <w:rsid w:val="00450ABA"/>
    <w:rsid w:val="00450DC4"/>
    <w:rsid w:val="00451E15"/>
    <w:rsid w:val="00453D44"/>
    <w:rsid w:val="004563BA"/>
    <w:rsid w:val="004564D6"/>
    <w:rsid w:val="00456B12"/>
    <w:rsid w:val="00457336"/>
    <w:rsid w:val="00457E16"/>
    <w:rsid w:val="0046152D"/>
    <w:rsid w:val="00465D36"/>
    <w:rsid w:val="00467275"/>
    <w:rsid w:val="00467A0A"/>
    <w:rsid w:val="004724DC"/>
    <w:rsid w:val="00472B61"/>
    <w:rsid w:val="0047520B"/>
    <w:rsid w:val="00475A81"/>
    <w:rsid w:val="00481F73"/>
    <w:rsid w:val="00482E1B"/>
    <w:rsid w:val="00484019"/>
    <w:rsid w:val="00484080"/>
    <w:rsid w:val="00484901"/>
    <w:rsid w:val="0048580C"/>
    <w:rsid w:val="00485F65"/>
    <w:rsid w:val="00486502"/>
    <w:rsid w:val="00486FC1"/>
    <w:rsid w:val="00490A27"/>
    <w:rsid w:val="00490E7A"/>
    <w:rsid w:val="00492A2F"/>
    <w:rsid w:val="00493776"/>
    <w:rsid w:val="00493CB3"/>
    <w:rsid w:val="00494023"/>
    <w:rsid w:val="00495972"/>
    <w:rsid w:val="004970F0"/>
    <w:rsid w:val="00497E9A"/>
    <w:rsid w:val="00497FC8"/>
    <w:rsid w:val="004A073A"/>
    <w:rsid w:val="004A1245"/>
    <w:rsid w:val="004A139B"/>
    <w:rsid w:val="004A26D7"/>
    <w:rsid w:val="004A394E"/>
    <w:rsid w:val="004A4BE3"/>
    <w:rsid w:val="004A4E3A"/>
    <w:rsid w:val="004A60FD"/>
    <w:rsid w:val="004A7739"/>
    <w:rsid w:val="004A7B56"/>
    <w:rsid w:val="004B21A1"/>
    <w:rsid w:val="004B2B0B"/>
    <w:rsid w:val="004B2CAD"/>
    <w:rsid w:val="004B34B8"/>
    <w:rsid w:val="004B360C"/>
    <w:rsid w:val="004B48D6"/>
    <w:rsid w:val="004B5859"/>
    <w:rsid w:val="004B5CD4"/>
    <w:rsid w:val="004C16E2"/>
    <w:rsid w:val="004C4865"/>
    <w:rsid w:val="004C5933"/>
    <w:rsid w:val="004C5A75"/>
    <w:rsid w:val="004C7053"/>
    <w:rsid w:val="004D1D23"/>
    <w:rsid w:val="004D2745"/>
    <w:rsid w:val="004D3774"/>
    <w:rsid w:val="004D42AD"/>
    <w:rsid w:val="004D4C01"/>
    <w:rsid w:val="004D65A7"/>
    <w:rsid w:val="004D66B9"/>
    <w:rsid w:val="004D692F"/>
    <w:rsid w:val="004D7998"/>
    <w:rsid w:val="004D7AAD"/>
    <w:rsid w:val="004E0671"/>
    <w:rsid w:val="004E08AB"/>
    <w:rsid w:val="004E1BCC"/>
    <w:rsid w:val="004E32AA"/>
    <w:rsid w:val="004E474E"/>
    <w:rsid w:val="004E4C81"/>
    <w:rsid w:val="004E631A"/>
    <w:rsid w:val="004E6FA3"/>
    <w:rsid w:val="004F04C8"/>
    <w:rsid w:val="004F1226"/>
    <w:rsid w:val="004F15C5"/>
    <w:rsid w:val="004F2089"/>
    <w:rsid w:val="004F3224"/>
    <w:rsid w:val="004F40E7"/>
    <w:rsid w:val="004F4501"/>
    <w:rsid w:val="004F45E3"/>
    <w:rsid w:val="004F4644"/>
    <w:rsid w:val="004F740A"/>
    <w:rsid w:val="004F7651"/>
    <w:rsid w:val="004F76E8"/>
    <w:rsid w:val="004F7F49"/>
    <w:rsid w:val="00500EDB"/>
    <w:rsid w:val="00501817"/>
    <w:rsid w:val="00501BCE"/>
    <w:rsid w:val="00502DD6"/>
    <w:rsid w:val="00503A8D"/>
    <w:rsid w:val="00505251"/>
    <w:rsid w:val="00507520"/>
    <w:rsid w:val="0051398E"/>
    <w:rsid w:val="00514933"/>
    <w:rsid w:val="00522FD0"/>
    <w:rsid w:val="0052752E"/>
    <w:rsid w:val="005305F1"/>
    <w:rsid w:val="00531601"/>
    <w:rsid w:val="00532A63"/>
    <w:rsid w:val="00536E35"/>
    <w:rsid w:val="005411E9"/>
    <w:rsid w:val="0054167C"/>
    <w:rsid w:val="0054180F"/>
    <w:rsid w:val="005435C6"/>
    <w:rsid w:val="00543A09"/>
    <w:rsid w:val="00543D97"/>
    <w:rsid w:val="0054462F"/>
    <w:rsid w:val="00546B41"/>
    <w:rsid w:val="00546DB9"/>
    <w:rsid w:val="00546DBB"/>
    <w:rsid w:val="005479BE"/>
    <w:rsid w:val="005522C1"/>
    <w:rsid w:val="00553658"/>
    <w:rsid w:val="00555BA7"/>
    <w:rsid w:val="005560A3"/>
    <w:rsid w:val="00556719"/>
    <w:rsid w:val="0055712C"/>
    <w:rsid w:val="0056082B"/>
    <w:rsid w:val="0056287B"/>
    <w:rsid w:val="005645E7"/>
    <w:rsid w:val="00566C8D"/>
    <w:rsid w:val="00571C91"/>
    <w:rsid w:val="00571E3D"/>
    <w:rsid w:val="00576086"/>
    <w:rsid w:val="00576184"/>
    <w:rsid w:val="005770CF"/>
    <w:rsid w:val="00577220"/>
    <w:rsid w:val="00581F32"/>
    <w:rsid w:val="00581FA2"/>
    <w:rsid w:val="0058343C"/>
    <w:rsid w:val="005837C1"/>
    <w:rsid w:val="00584123"/>
    <w:rsid w:val="00585E25"/>
    <w:rsid w:val="00585FF2"/>
    <w:rsid w:val="00587193"/>
    <w:rsid w:val="00587846"/>
    <w:rsid w:val="00587926"/>
    <w:rsid w:val="00590889"/>
    <w:rsid w:val="00590EB1"/>
    <w:rsid w:val="00592339"/>
    <w:rsid w:val="0059467C"/>
    <w:rsid w:val="0059469F"/>
    <w:rsid w:val="005948CD"/>
    <w:rsid w:val="005959FB"/>
    <w:rsid w:val="00595A31"/>
    <w:rsid w:val="005A1281"/>
    <w:rsid w:val="005A16F2"/>
    <w:rsid w:val="005A1B4F"/>
    <w:rsid w:val="005A24AB"/>
    <w:rsid w:val="005A3D07"/>
    <w:rsid w:val="005A4470"/>
    <w:rsid w:val="005A4E07"/>
    <w:rsid w:val="005A5181"/>
    <w:rsid w:val="005A5379"/>
    <w:rsid w:val="005A537C"/>
    <w:rsid w:val="005A5C11"/>
    <w:rsid w:val="005A5F5A"/>
    <w:rsid w:val="005A7B1A"/>
    <w:rsid w:val="005B04CD"/>
    <w:rsid w:val="005B1142"/>
    <w:rsid w:val="005B1EF0"/>
    <w:rsid w:val="005B3175"/>
    <w:rsid w:val="005B3B9E"/>
    <w:rsid w:val="005B4429"/>
    <w:rsid w:val="005B5CF4"/>
    <w:rsid w:val="005B6226"/>
    <w:rsid w:val="005C001D"/>
    <w:rsid w:val="005C005B"/>
    <w:rsid w:val="005C165A"/>
    <w:rsid w:val="005C1814"/>
    <w:rsid w:val="005C3182"/>
    <w:rsid w:val="005C3CFA"/>
    <w:rsid w:val="005C405B"/>
    <w:rsid w:val="005C4220"/>
    <w:rsid w:val="005C4B71"/>
    <w:rsid w:val="005C56DE"/>
    <w:rsid w:val="005C6768"/>
    <w:rsid w:val="005D2A10"/>
    <w:rsid w:val="005D2D84"/>
    <w:rsid w:val="005D31B5"/>
    <w:rsid w:val="005D7EAD"/>
    <w:rsid w:val="005E00F2"/>
    <w:rsid w:val="005E095E"/>
    <w:rsid w:val="005E2939"/>
    <w:rsid w:val="005E2CC0"/>
    <w:rsid w:val="005E4F3F"/>
    <w:rsid w:val="005E55E5"/>
    <w:rsid w:val="005E5E7B"/>
    <w:rsid w:val="005E6122"/>
    <w:rsid w:val="005F0C6D"/>
    <w:rsid w:val="005F2028"/>
    <w:rsid w:val="005F30F9"/>
    <w:rsid w:val="005F5374"/>
    <w:rsid w:val="005F539B"/>
    <w:rsid w:val="005F6043"/>
    <w:rsid w:val="005F62BA"/>
    <w:rsid w:val="005F7BB0"/>
    <w:rsid w:val="00601938"/>
    <w:rsid w:val="006023F8"/>
    <w:rsid w:val="006045E1"/>
    <w:rsid w:val="0060541D"/>
    <w:rsid w:val="006062F9"/>
    <w:rsid w:val="00607466"/>
    <w:rsid w:val="00607F37"/>
    <w:rsid w:val="0061260C"/>
    <w:rsid w:val="00614C67"/>
    <w:rsid w:val="00615A6E"/>
    <w:rsid w:val="00616BB4"/>
    <w:rsid w:val="0062412E"/>
    <w:rsid w:val="00625269"/>
    <w:rsid w:val="0062595A"/>
    <w:rsid w:val="00625A86"/>
    <w:rsid w:val="00625BC4"/>
    <w:rsid w:val="006263F9"/>
    <w:rsid w:val="00627BB4"/>
    <w:rsid w:val="00630E08"/>
    <w:rsid w:val="0063121C"/>
    <w:rsid w:val="00631493"/>
    <w:rsid w:val="006318FC"/>
    <w:rsid w:val="00631D79"/>
    <w:rsid w:val="006323B9"/>
    <w:rsid w:val="006334B4"/>
    <w:rsid w:val="006349B1"/>
    <w:rsid w:val="00635BB6"/>
    <w:rsid w:val="00636E2C"/>
    <w:rsid w:val="00640139"/>
    <w:rsid w:val="00641AEA"/>
    <w:rsid w:val="00642843"/>
    <w:rsid w:val="00643FE0"/>
    <w:rsid w:val="006444A7"/>
    <w:rsid w:val="006449D6"/>
    <w:rsid w:val="006475B1"/>
    <w:rsid w:val="00650501"/>
    <w:rsid w:val="0065144D"/>
    <w:rsid w:val="00651939"/>
    <w:rsid w:val="00652DC2"/>
    <w:rsid w:val="00653141"/>
    <w:rsid w:val="00653940"/>
    <w:rsid w:val="00654001"/>
    <w:rsid w:val="00654234"/>
    <w:rsid w:val="00654301"/>
    <w:rsid w:val="00655501"/>
    <w:rsid w:val="00655535"/>
    <w:rsid w:val="00655B01"/>
    <w:rsid w:val="0066148F"/>
    <w:rsid w:val="00663702"/>
    <w:rsid w:val="0066599F"/>
    <w:rsid w:val="00666F17"/>
    <w:rsid w:val="00667227"/>
    <w:rsid w:val="006675EE"/>
    <w:rsid w:val="006677CA"/>
    <w:rsid w:val="00667EE5"/>
    <w:rsid w:val="00670F66"/>
    <w:rsid w:val="0067154E"/>
    <w:rsid w:val="0067250F"/>
    <w:rsid w:val="006729A3"/>
    <w:rsid w:val="00672F31"/>
    <w:rsid w:val="0067531F"/>
    <w:rsid w:val="0067775A"/>
    <w:rsid w:val="006814A6"/>
    <w:rsid w:val="0068164B"/>
    <w:rsid w:val="006838BE"/>
    <w:rsid w:val="00684006"/>
    <w:rsid w:val="00684A28"/>
    <w:rsid w:val="0068507D"/>
    <w:rsid w:val="006870F6"/>
    <w:rsid w:val="00687C2D"/>
    <w:rsid w:val="006900D0"/>
    <w:rsid w:val="00695F60"/>
    <w:rsid w:val="00696796"/>
    <w:rsid w:val="0069698F"/>
    <w:rsid w:val="006A2655"/>
    <w:rsid w:val="006A373D"/>
    <w:rsid w:val="006A3898"/>
    <w:rsid w:val="006A6F98"/>
    <w:rsid w:val="006B0315"/>
    <w:rsid w:val="006B2122"/>
    <w:rsid w:val="006B2984"/>
    <w:rsid w:val="006B42C3"/>
    <w:rsid w:val="006B548A"/>
    <w:rsid w:val="006C0EC4"/>
    <w:rsid w:val="006C1159"/>
    <w:rsid w:val="006C12C7"/>
    <w:rsid w:val="006C51A2"/>
    <w:rsid w:val="006C556C"/>
    <w:rsid w:val="006C71FB"/>
    <w:rsid w:val="006C7BAA"/>
    <w:rsid w:val="006D1915"/>
    <w:rsid w:val="006D22B9"/>
    <w:rsid w:val="006D38CD"/>
    <w:rsid w:val="006D3A43"/>
    <w:rsid w:val="006D3BB9"/>
    <w:rsid w:val="006D3D13"/>
    <w:rsid w:val="006D4364"/>
    <w:rsid w:val="006D50A3"/>
    <w:rsid w:val="006D56C6"/>
    <w:rsid w:val="006D5972"/>
    <w:rsid w:val="006D5E4B"/>
    <w:rsid w:val="006D751A"/>
    <w:rsid w:val="006D7F79"/>
    <w:rsid w:val="006E07B6"/>
    <w:rsid w:val="006E083C"/>
    <w:rsid w:val="006E0CB4"/>
    <w:rsid w:val="006E1525"/>
    <w:rsid w:val="006E251C"/>
    <w:rsid w:val="006E4E97"/>
    <w:rsid w:val="006E55A9"/>
    <w:rsid w:val="006E7E1C"/>
    <w:rsid w:val="006F0276"/>
    <w:rsid w:val="006F1DC6"/>
    <w:rsid w:val="006F2267"/>
    <w:rsid w:val="006F4E0B"/>
    <w:rsid w:val="006F5EBC"/>
    <w:rsid w:val="00701075"/>
    <w:rsid w:val="007059F6"/>
    <w:rsid w:val="00707398"/>
    <w:rsid w:val="00710AA2"/>
    <w:rsid w:val="007119A0"/>
    <w:rsid w:val="00711E18"/>
    <w:rsid w:val="0071225F"/>
    <w:rsid w:val="00714A77"/>
    <w:rsid w:val="0071521F"/>
    <w:rsid w:val="00721F66"/>
    <w:rsid w:val="00722F18"/>
    <w:rsid w:val="00722F77"/>
    <w:rsid w:val="007230F8"/>
    <w:rsid w:val="0072364E"/>
    <w:rsid w:val="00723B92"/>
    <w:rsid w:val="0072410D"/>
    <w:rsid w:val="0072589C"/>
    <w:rsid w:val="00726E07"/>
    <w:rsid w:val="00727190"/>
    <w:rsid w:val="00727EF8"/>
    <w:rsid w:val="007319B9"/>
    <w:rsid w:val="00733470"/>
    <w:rsid w:val="00733CE0"/>
    <w:rsid w:val="00733E90"/>
    <w:rsid w:val="00734762"/>
    <w:rsid w:val="00736DE5"/>
    <w:rsid w:val="0073769C"/>
    <w:rsid w:val="00740A04"/>
    <w:rsid w:val="00742D2D"/>
    <w:rsid w:val="007445BC"/>
    <w:rsid w:val="00745B67"/>
    <w:rsid w:val="00745DDC"/>
    <w:rsid w:val="00750501"/>
    <w:rsid w:val="00751D39"/>
    <w:rsid w:val="00753ACA"/>
    <w:rsid w:val="00754BC0"/>
    <w:rsid w:val="00755961"/>
    <w:rsid w:val="007578AE"/>
    <w:rsid w:val="0076032E"/>
    <w:rsid w:val="00760761"/>
    <w:rsid w:val="00761529"/>
    <w:rsid w:val="0076453E"/>
    <w:rsid w:val="00765315"/>
    <w:rsid w:val="00767325"/>
    <w:rsid w:val="0077006E"/>
    <w:rsid w:val="00771067"/>
    <w:rsid w:val="00772E39"/>
    <w:rsid w:val="00773447"/>
    <w:rsid w:val="00774F85"/>
    <w:rsid w:val="007755B6"/>
    <w:rsid w:val="0078290C"/>
    <w:rsid w:val="00787348"/>
    <w:rsid w:val="00787AEF"/>
    <w:rsid w:val="00792AD9"/>
    <w:rsid w:val="00793284"/>
    <w:rsid w:val="0079375E"/>
    <w:rsid w:val="00793CF9"/>
    <w:rsid w:val="00794411"/>
    <w:rsid w:val="00794A8E"/>
    <w:rsid w:val="00794CAA"/>
    <w:rsid w:val="00794EC4"/>
    <w:rsid w:val="00797004"/>
    <w:rsid w:val="00797530"/>
    <w:rsid w:val="007A02E2"/>
    <w:rsid w:val="007A2196"/>
    <w:rsid w:val="007A33AC"/>
    <w:rsid w:val="007A3B0D"/>
    <w:rsid w:val="007A3CD0"/>
    <w:rsid w:val="007A4501"/>
    <w:rsid w:val="007A511A"/>
    <w:rsid w:val="007A581D"/>
    <w:rsid w:val="007A68EE"/>
    <w:rsid w:val="007B1C66"/>
    <w:rsid w:val="007B22ED"/>
    <w:rsid w:val="007B267C"/>
    <w:rsid w:val="007B779F"/>
    <w:rsid w:val="007C03BA"/>
    <w:rsid w:val="007C05C9"/>
    <w:rsid w:val="007C0698"/>
    <w:rsid w:val="007C2335"/>
    <w:rsid w:val="007C7B49"/>
    <w:rsid w:val="007D093B"/>
    <w:rsid w:val="007D68D6"/>
    <w:rsid w:val="007E12C0"/>
    <w:rsid w:val="007E2FBD"/>
    <w:rsid w:val="007E3C0A"/>
    <w:rsid w:val="007E3D30"/>
    <w:rsid w:val="007E4795"/>
    <w:rsid w:val="007E528A"/>
    <w:rsid w:val="007E6676"/>
    <w:rsid w:val="007E691F"/>
    <w:rsid w:val="007E6948"/>
    <w:rsid w:val="007E6FF2"/>
    <w:rsid w:val="007E770B"/>
    <w:rsid w:val="007E7904"/>
    <w:rsid w:val="007E7D43"/>
    <w:rsid w:val="007E7EB7"/>
    <w:rsid w:val="007F4436"/>
    <w:rsid w:val="007F5D12"/>
    <w:rsid w:val="007F6694"/>
    <w:rsid w:val="007F68F2"/>
    <w:rsid w:val="007F72E0"/>
    <w:rsid w:val="007F7391"/>
    <w:rsid w:val="0080013C"/>
    <w:rsid w:val="008014F0"/>
    <w:rsid w:val="00804060"/>
    <w:rsid w:val="00804FA8"/>
    <w:rsid w:val="008063AD"/>
    <w:rsid w:val="008071C7"/>
    <w:rsid w:val="008074F7"/>
    <w:rsid w:val="00810A76"/>
    <w:rsid w:val="008124D5"/>
    <w:rsid w:val="00813189"/>
    <w:rsid w:val="00815A6C"/>
    <w:rsid w:val="00820B2E"/>
    <w:rsid w:val="008215DB"/>
    <w:rsid w:val="008225CF"/>
    <w:rsid w:val="008252B2"/>
    <w:rsid w:val="0082536D"/>
    <w:rsid w:val="00825661"/>
    <w:rsid w:val="00826240"/>
    <w:rsid w:val="00826821"/>
    <w:rsid w:val="0082768E"/>
    <w:rsid w:val="00831DC3"/>
    <w:rsid w:val="0083288E"/>
    <w:rsid w:val="00832F86"/>
    <w:rsid w:val="00833071"/>
    <w:rsid w:val="00834217"/>
    <w:rsid w:val="008359EB"/>
    <w:rsid w:val="00841AF8"/>
    <w:rsid w:val="00842759"/>
    <w:rsid w:val="00843758"/>
    <w:rsid w:val="00843FED"/>
    <w:rsid w:val="008442FD"/>
    <w:rsid w:val="00844906"/>
    <w:rsid w:val="00844D21"/>
    <w:rsid w:val="008450C0"/>
    <w:rsid w:val="008460D6"/>
    <w:rsid w:val="00851966"/>
    <w:rsid w:val="008519B6"/>
    <w:rsid w:val="0085206D"/>
    <w:rsid w:val="0085237D"/>
    <w:rsid w:val="00853957"/>
    <w:rsid w:val="008615DF"/>
    <w:rsid w:val="008618CE"/>
    <w:rsid w:val="00861E1C"/>
    <w:rsid w:val="00862065"/>
    <w:rsid w:val="008629C2"/>
    <w:rsid w:val="00863D0C"/>
    <w:rsid w:val="00864918"/>
    <w:rsid w:val="00864A91"/>
    <w:rsid w:val="00866CAD"/>
    <w:rsid w:val="00871D48"/>
    <w:rsid w:val="00872F30"/>
    <w:rsid w:val="00872FEA"/>
    <w:rsid w:val="0087534D"/>
    <w:rsid w:val="0087604E"/>
    <w:rsid w:val="00877D8E"/>
    <w:rsid w:val="008801C0"/>
    <w:rsid w:val="00880769"/>
    <w:rsid w:val="008838DF"/>
    <w:rsid w:val="00884803"/>
    <w:rsid w:val="00887F70"/>
    <w:rsid w:val="0089382F"/>
    <w:rsid w:val="00893F5B"/>
    <w:rsid w:val="00895C7A"/>
    <w:rsid w:val="008A0290"/>
    <w:rsid w:val="008A0883"/>
    <w:rsid w:val="008A177D"/>
    <w:rsid w:val="008A43B2"/>
    <w:rsid w:val="008A4ACB"/>
    <w:rsid w:val="008B05CD"/>
    <w:rsid w:val="008B06B4"/>
    <w:rsid w:val="008B0D0D"/>
    <w:rsid w:val="008B0DB1"/>
    <w:rsid w:val="008B123D"/>
    <w:rsid w:val="008B16B4"/>
    <w:rsid w:val="008B1917"/>
    <w:rsid w:val="008B2872"/>
    <w:rsid w:val="008B4F51"/>
    <w:rsid w:val="008B5879"/>
    <w:rsid w:val="008B5B56"/>
    <w:rsid w:val="008B7002"/>
    <w:rsid w:val="008B74AE"/>
    <w:rsid w:val="008B7B15"/>
    <w:rsid w:val="008C00E0"/>
    <w:rsid w:val="008C0F08"/>
    <w:rsid w:val="008C34BB"/>
    <w:rsid w:val="008C49A0"/>
    <w:rsid w:val="008C68BF"/>
    <w:rsid w:val="008D05F2"/>
    <w:rsid w:val="008D0970"/>
    <w:rsid w:val="008D203F"/>
    <w:rsid w:val="008D37BD"/>
    <w:rsid w:val="008D3A08"/>
    <w:rsid w:val="008D5F2A"/>
    <w:rsid w:val="008D6DCB"/>
    <w:rsid w:val="008E067B"/>
    <w:rsid w:val="008E0B7B"/>
    <w:rsid w:val="008E10A9"/>
    <w:rsid w:val="008E14FE"/>
    <w:rsid w:val="008E1B29"/>
    <w:rsid w:val="008E2D3C"/>
    <w:rsid w:val="008E36CE"/>
    <w:rsid w:val="008E437A"/>
    <w:rsid w:val="008E4C8C"/>
    <w:rsid w:val="008E51DB"/>
    <w:rsid w:val="008E65D1"/>
    <w:rsid w:val="008F0815"/>
    <w:rsid w:val="008F46C8"/>
    <w:rsid w:val="008F546D"/>
    <w:rsid w:val="008F5BAF"/>
    <w:rsid w:val="008F6262"/>
    <w:rsid w:val="008F70F8"/>
    <w:rsid w:val="008F7722"/>
    <w:rsid w:val="008F7ABA"/>
    <w:rsid w:val="009021AE"/>
    <w:rsid w:val="00903481"/>
    <w:rsid w:val="00903DD3"/>
    <w:rsid w:val="00904444"/>
    <w:rsid w:val="00904E5D"/>
    <w:rsid w:val="009062BC"/>
    <w:rsid w:val="00906AFF"/>
    <w:rsid w:val="0091001B"/>
    <w:rsid w:val="0091002F"/>
    <w:rsid w:val="00912CD7"/>
    <w:rsid w:val="00912E31"/>
    <w:rsid w:val="00912E9B"/>
    <w:rsid w:val="00913013"/>
    <w:rsid w:val="009134A6"/>
    <w:rsid w:val="00914566"/>
    <w:rsid w:val="00914B77"/>
    <w:rsid w:val="0092050D"/>
    <w:rsid w:val="00920AB2"/>
    <w:rsid w:val="009240A6"/>
    <w:rsid w:val="00924AB9"/>
    <w:rsid w:val="0092590D"/>
    <w:rsid w:val="00925D4D"/>
    <w:rsid w:val="009270A2"/>
    <w:rsid w:val="00927D57"/>
    <w:rsid w:val="00930CF1"/>
    <w:rsid w:val="009340DF"/>
    <w:rsid w:val="0093475E"/>
    <w:rsid w:val="00940E94"/>
    <w:rsid w:val="00941D3A"/>
    <w:rsid w:val="00941EEC"/>
    <w:rsid w:val="0094311C"/>
    <w:rsid w:val="009465AA"/>
    <w:rsid w:val="0095195C"/>
    <w:rsid w:val="00952647"/>
    <w:rsid w:val="00953CC6"/>
    <w:rsid w:val="00954AFD"/>
    <w:rsid w:val="00954BFB"/>
    <w:rsid w:val="00954F23"/>
    <w:rsid w:val="009552E7"/>
    <w:rsid w:val="00956689"/>
    <w:rsid w:val="009570A9"/>
    <w:rsid w:val="00960B7D"/>
    <w:rsid w:val="009645B5"/>
    <w:rsid w:val="00967370"/>
    <w:rsid w:val="009701D5"/>
    <w:rsid w:val="009704DA"/>
    <w:rsid w:val="00970C6D"/>
    <w:rsid w:val="00970F19"/>
    <w:rsid w:val="00970F24"/>
    <w:rsid w:val="00975433"/>
    <w:rsid w:val="009767A9"/>
    <w:rsid w:val="00981916"/>
    <w:rsid w:val="00982117"/>
    <w:rsid w:val="0098257A"/>
    <w:rsid w:val="00983493"/>
    <w:rsid w:val="0098431D"/>
    <w:rsid w:val="0099086F"/>
    <w:rsid w:val="00992506"/>
    <w:rsid w:val="00995744"/>
    <w:rsid w:val="00996AB8"/>
    <w:rsid w:val="00997813"/>
    <w:rsid w:val="009A0A70"/>
    <w:rsid w:val="009A1E0B"/>
    <w:rsid w:val="009A2BF3"/>
    <w:rsid w:val="009A3EAA"/>
    <w:rsid w:val="009A51C1"/>
    <w:rsid w:val="009A6C94"/>
    <w:rsid w:val="009A74A2"/>
    <w:rsid w:val="009B138F"/>
    <w:rsid w:val="009B15D0"/>
    <w:rsid w:val="009B1948"/>
    <w:rsid w:val="009B1BA1"/>
    <w:rsid w:val="009B2502"/>
    <w:rsid w:val="009B4985"/>
    <w:rsid w:val="009B4E64"/>
    <w:rsid w:val="009B50B6"/>
    <w:rsid w:val="009B591D"/>
    <w:rsid w:val="009B65A7"/>
    <w:rsid w:val="009B6723"/>
    <w:rsid w:val="009B6B2E"/>
    <w:rsid w:val="009B7545"/>
    <w:rsid w:val="009C20CC"/>
    <w:rsid w:val="009C23CF"/>
    <w:rsid w:val="009C25ED"/>
    <w:rsid w:val="009C43B5"/>
    <w:rsid w:val="009C4917"/>
    <w:rsid w:val="009C594A"/>
    <w:rsid w:val="009C5FB2"/>
    <w:rsid w:val="009C7573"/>
    <w:rsid w:val="009C79F8"/>
    <w:rsid w:val="009C7FDB"/>
    <w:rsid w:val="009D0705"/>
    <w:rsid w:val="009D20D0"/>
    <w:rsid w:val="009D2577"/>
    <w:rsid w:val="009D2A31"/>
    <w:rsid w:val="009D468C"/>
    <w:rsid w:val="009D65E2"/>
    <w:rsid w:val="009D6C8C"/>
    <w:rsid w:val="009E006C"/>
    <w:rsid w:val="009E0733"/>
    <w:rsid w:val="009E1C88"/>
    <w:rsid w:val="009E4809"/>
    <w:rsid w:val="009E4D15"/>
    <w:rsid w:val="009E4F7D"/>
    <w:rsid w:val="009E62BA"/>
    <w:rsid w:val="009E70F8"/>
    <w:rsid w:val="009E75E9"/>
    <w:rsid w:val="009F2245"/>
    <w:rsid w:val="009F2E77"/>
    <w:rsid w:val="009F323D"/>
    <w:rsid w:val="009F33A8"/>
    <w:rsid w:val="009F4B24"/>
    <w:rsid w:val="009F5256"/>
    <w:rsid w:val="009F5C67"/>
    <w:rsid w:val="00A01398"/>
    <w:rsid w:val="00A01C08"/>
    <w:rsid w:val="00A01EAF"/>
    <w:rsid w:val="00A05907"/>
    <w:rsid w:val="00A0690A"/>
    <w:rsid w:val="00A07EB7"/>
    <w:rsid w:val="00A101A5"/>
    <w:rsid w:val="00A113B7"/>
    <w:rsid w:val="00A1145B"/>
    <w:rsid w:val="00A12D01"/>
    <w:rsid w:val="00A14471"/>
    <w:rsid w:val="00A15BAE"/>
    <w:rsid w:val="00A15CAF"/>
    <w:rsid w:val="00A200C9"/>
    <w:rsid w:val="00A20768"/>
    <w:rsid w:val="00A20D65"/>
    <w:rsid w:val="00A23BC5"/>
    <w:rsid w:val="00A25340"/>
    <w:rsid w:val="00A26A8B"/>
    <w:rsid w:val="00A26F46"/>
    <w:rsid w:val="00A32217"/>
    <w:rsid w:val="00A328A0"/>
    <w:rsid w:val="00A3384D"/>
    <w:rsid w:val="00A35A57"/>
    <w:rsid w:val="00A35DA2"/>
    <w:rsid w:val="00A36341"/>
    <w:rsid w:val="00A37003"/>
    <w:rsid w:val="00A40455"/>
    <w:rsid w:val="00A416FC"/>
    <w:rsid w:val="00A41F5D"/>
    <w:rsid w:val="00A42397"/>
    <w:rsid w:val="00A42BCE"/>
    <w:rsid w:val="00A4326E"/>
    <w:rsid w:val="00A4536A"/>
    <w:rsid w:val="00A45620"/>
    <w:rsid w:val="00A45635"/>
    <w:rsid w:val="00A4588E"/>
    <w:rsid w:val="00A4687C"/>
    <w:rsid w:val="00A46CDF"/>
    <w:rsid w:val="00A47020"/>
    <w:rsid w:val="00A47E6A"/>
    <w:rsid w:val="00A501B8"/>
    <w:rsid w:val="00A50FEB"/>
    <w:rsid w:val="00A525B2"/>
    <w:rsid w:val="00A557E8"/>
    <w:rsid w:val="00A616DC"/>
    <w:rsid w:val="00A6294F"/>
    <w:rsid w:val="00A62FA3"/>
    <w:rsid w:val="00A638F1"/>
    <w:rsid w:val="00A63D7A"/>
    <w:rsid w:val="00A649C1"/>
    <w:rsid w:val="00A65027"/>
    <w:rsid w:val="00A67C5E"/>
    <w:rsid w:val="00A70687"/>
    <w:rsid w:val="00A71085"/>
    <w:rsid w:val="00A711DB"/>
    <w:rsid w:val="00A73B94"/>
    <w:rsid w:val="00A75DB0"/>
    <w:rsid w:val="00A75FA7"/>
    <w:rsid w:val="00A771F5"/>
    <w:rsid w:val="00A82270"/>
    <w:rsid w:val="00A824E1"/>
    <w:rsid w:val="00A82AAF"/>
    <w:rsid w:val="00A83711"/>
    <w:rsid w:val="00A86079"/>
    <w:rsid w:val="00A93EF5"/>
    <w:rsid w:val="00A95912"/>
    <w:rsid w:val="00A96E71"/>
    <w:rsid w:val="00A96F1F"/>
    <w:rsid w:val="00A971F1"/>
    <w:rsid w:val="00A97289"/>
    <w:rsid w:val="00A976E8"/>
    <w:rsid w:val="00AA0358"/>
    <w:rsid w:val="00AA178B"/>
    <w:rsid w:val="00AA2C62"/>
    <w:rsid w:val="00AA2F2E"/>
    <w:rsid w:val="00AA4E76"/>
    <w:rsid w:val="00AA7718"/>
    <w:rsid w:val="00AB2D72"/>
    <w:rsid w:val="00AB3E62"/>
    <w:rsid w:val="00AB4669"/>
    <w:rsid w:val="00AB5F19"/>
    <w:rsid w:val="00AB76EE"/>
    <w:rsid w:val="00AC1713"/>
    <w:rsid w:val="00AC199B"/>
    <w:rsid w:val="00AC235F"/>
    <w:rsid w:val="00AC2D90"/>
    <w:rsid w:val="00AC3B35"/>
    <w:rsid w:val="00AC4B64"/>
    <w:rsid w:val="00AC50A1"/>
    <w:rsid w:val="00AC5CAA"/>
    <w:rsid w:val="00AC69A6"/>
    <w:rsid w:val="00AC6C11"/>
    <w:rsid w:val="00AC7710"/>
    <w:rsid w:val="00AD0018"/>
    <w:rsid w:val="00AD0913"/>
    <w:rsid w:val="00AD1429"/>
    <w:rsid w:val="00AD1D82"/>
    <w:rsid w:val="00AD2EB2"/>
    <w:rsid w:val="00AD3011"/>
    <w:rsid w:val="00AD32A6"/>
    <w:rsid w:val="00AD373E"/>
    <w:rsid w:val="00AD4D51"/>
    <w:rsid w:val="00AD55A3"/>
    <w:rsid w:val="00AD73AC"/>
    <w:rsid w:val="00AD7CF2"/>
    <w:rsid w:val="00AE00D8"/>
    <w:rsid w:val="00AE0BB3"/>
    <w:rsid w:val="00AE2DE6"/>
    <w:rsid w:val="00AE5679"/>
    <w:rsid w:val="00AE6795"/>
    <w:rsid w:val="00AE7605"/>
    <w:rsid w:val="00AE7902"/>
    <w:rsid w:val="00AF1D2E"/>
    <w:rsid w:val="00AF2BAB"/>
    <w:rsid w:val="00AF2CC3"/>
    <w:rsid w:val="00AF468F"/>
    <w:rsid w:val="00AF7CDE"/>
    <w:rsid w:val="00B00677"/>
    <w:rsid w:val="00B0080A"/>
    <w:rsid w:val="00B0149F"/>
    <w:rsid w:val="00B01C85"/>
    <w:rsid w:val="00B03263"/>
    <w:rsid w:val="00B036C9"/>
    <w:rsid w:val="00B03E60"/>
    <w:rsid w:val="00B06268"/>
    <w:rsid w:val="00B06C16"/>
    <w:rsid w:val="00B07A11"/>
    <w:rsid w:val="00B1182F"/>
    <w:rsid w:val="00B12C22"/>
    <w:rsid w:val="00B12DF0"/>
    <w:rsid w:val="00B14145"/>
    <w:rsid w:val="00B151C7"/>
    <w:rsid w:val="00B15400"/>
    <w:rsid w:val="00B15FB2"/>
    <w:rsid w:val="00B21DC7"/>
    <w:rsid w:val="00B22879"/>
    <w:rsid w:val="00B22B9F"/>
    <w:rsid w:val="00B234F7"/>
    <w:rsid w:val="00B25755"/>
    <w:rsid w:val="00B267BD"/>
    <w:rsid w:val="00B27283"/>
    <w:rsid w:val="00B278E0"/>
    <w:rsid w:val="00B27D1C"/>
    <w:rsid w:val="00B30B99"/>
    <w:rsid w:val="00B32623"/>
    <w:rsid w:val="00B32DB7"/>
    <w:rsid w:val="00B336AE"/>
    <w:rsid w:val="00B34268"/>
    <w:rsid w:val="00B35AD5"/>
    <w:rsid w:val="00B364A1"/>
    <w:rsid w:val="00B40731"/>
    <w:rsid w:val="00B408CF"/>
    <w:rsid w:val="00B41903"/>
    <w:rsid w:val="00B424EC"/>
    <w:rsid w:val="00B438A3"/>
    <w:rsid w:val="00B43AA4"/>
    <w:rsid w:val="00B44162"/>
    <w:rsid w:val="00B45461"/>
    <w:rsid w:val="00B456FE"/>
    <w:rsid w:val="00B460A2"/>
    <w:rsid w:val="00B5159C"/>
    <w:rsid w:val="00B516F4"/>
    <w:rsid w:val="00B51AF6"/>
    <w:rsid w:val="00B52C7B"/>
    <w:rsid w:val="00B55505"/>
    <w:rsid w:val="00B55598"/>
    <w:rsid w:val="00B55915"/>
    <w:rsid w:val="00B56567"/>
    <w:rsid w:val="00B56D6B"/>
    <w:rsid w:val="00B6029D"/>
    <w:rsid w:val="00B606AE"/>
    <w:rsid w:val="00B61B36"/>
    <w:rsid w:val="00B61CB7"/>
    <w:rsid w:val="00B61F99"/>
    <w:rsid w:val="00B6255D"/>
    <w:rsid w:val="00B633A3"/>
    <w:rsid w:val="00B63712"/>
    <w:rsid w:val="00B63F39"/>
    <w:rsid w:val="00B64D2A"/>
    <w:rsid w:val="00B66E35"/>
    <w:rsid w:val="00B67A0F"/>
    <w:rsid w:val="00B7021D"/>
    <w:rsid w:val="00B72289"/>
    <w:rsid w:val="00B725C2"/>
    <w:rsid w:val="00B74E55"/>
    <w:rsid w:val="00B7581D"/>
    <w:rsid w:val="00B773A7"/>
    <w:rsid w:val="00B80DA3"/>
    <w:rsid w:val="00B8116D"/>
    <w:rsid w:val="00B81A01"/>
    <w:rsid w:val="00B84161"/>
    <w:rsid w:val="00B84D38"/>
    <w:rsid w:val="00B866BD"/>
    <w:rsid w:val="00B86ED6"/>
    <w:rsid w:val="00B90797"/>
    <w:rsid w:val="00B921E8"/>
    <w:rsid w:val="00B92E1A"/>
    <w:rsid w:val="00B9380C"/>
    <w:rsid w:val="00B94A0F"/>
    <w:rsid w:val="00B95C7A"/>
    <w:rsid w:val="00B97240"/>
    <w:rsid w:val="00B97404"/>
    <w:rsid w:val="00BA06A4"/>
    <w:rsid w:val="00BA4895"/>
    <w:rsid w:val="00BA49A4"/>
    <w:rsid w:val="00BA5BD6"/>
    <w:rsid w:val="00BA5C95"/>
    <w:rsid w:val="00BA5E69"/>
    <w:rsid w:val="00BA7501"/>
    <w:rsid w:val="00BB0E06"/>
    <w:rsid w:val="00BB169D"/>
    <w:rsid w:val="00BB2180"/>
    <w:rsid w:val="00BB3275"/>
    <w:rsid w:val="00BB3AF6"/>
    <w:rsid w:val="00BB3EEC"/>
    <w:rsid w:val="00BB4783"/>
    <w:rsid w:val="00BB56E3"/>
    <w:rsid w:val="00BB577B"/>
    <w:rsid w:val="00BC12B2"/>
    <w:rsid w:val="00BC167C"/>
    <w:rsid w:val="00BC3E56"/>
    <w:rsid w:val="00BC69FD"/>
    <w:rsid w:val="00BC7EBB"/>
    <w:rsid w:val="00BD02B3"/>
    <w:rsid w:val="00BD339C"/>
    <w:rsid w:val="00BD3A70"/>
    <w:rsid w:val="00BD5F41"/>
    <w:rsid w:val="00BD63EA"/>
    <w:rsid w:val="00BE16F8"/>
    <w:rsid w:val="00BE176C"/>
    <w:rsid w:val="00BE23F4"/>
    <w:rsid w:val="00BE3612"/>
    <w:rsid w:val="00BE3F80"/>
    <w:rsid w:val="00BE4CB9"/>
    <w:rsid w:val="00BE6726"/>
    <w:rsid w:val="00BE6F36"/>
    <w:rsid w:val="00BE72F6"/>
    <w:rsid w:val="00BF0312"/>
    <w:rsid w:val="00BF05AF"/>
    <w:rsid w:val="00BF4325"/>
    <w:rsid w:val="00BF4DC7"/>
    <w:rsid w:val="00BF5E43"/>
    <w:rsid w:val="00BF63FE"/>
    <w:rsid w:val="00BF682B"/>
    <w:rsid w:val="00C00869"/>
    <w:rsid w:val="00C01724"/>
    <w:rsid w:val="00C0264D"/>
    <w:rsid w:val="00C02D27"/>
    <w:rsid w:val="00C0339B"/>
    <w:rsid w:val="00C039F5"/>
    <w:rsid w:val="00C03A99"/>
    <w:rsid w:val="00C03BBA"/>
    <w:rsid w:val="00C04E66"/>
    <w:rsid w:val="00C0570C"/>
    <w:rsid w:val="00C066CA"/>
    <w:rsid w:val="00C07702"/>
    <w:rsid w:val="00C10459"/>
    <w:rsid w:val="00C110EB"/>
    <w:rsid w:val="00C11E83"/>
    <w:rsid w:val="00C1261E"/>
    <w:rsid w:val="00C1262E"/>
    <w:rsid w:val="00C12C79"/>
    <w:rsid w:val="00C12FD8"/>
    <w:rsid w:val="00C143E3"/>
    <w:rsid w:val="00C146A2"/>
    <w:rsid w:val="00C148FC"/>
    <w:rsid w:val="00C152F7"/>
    <w:rsid w:val="00C1605C"/>
    <w:rsid w:val="00C16468"/>
    <w:rsid w:val="00C16A36"/>
    <w:rsid w:val="00C16DD2"/>
    <w:rsid w:val="00C20BEE"/>
    <w:rsid w:val="00C21985"/>
    <w:rsid w:val="00C21DAA"/>
    <w:rsid w:val="00C228BE"/>
    <w:rsid w:val="00C22F0E"/>
    <w:rsid w:val="00C24209"/>
    <w:rsid w:val="00C24FC5"/>
    <w:rsid w:val="00C255B5"/>
    <w:rsid w:val="00C25930"/>
    <w:rsid w:val="00C2729B"/>
    <w:rsid w:val="00C27788"/>
    <w:rsid w:val="00C300C0"/>
    <w:rsid w:val="00C30B3D"/>
    <w:rsid w:val="00C367EC"/>
    <w:rsid w:val="00C373C8"/>
    <w:rsid w:val="00C416C7"/>
    <w:rsid w:val="00C41750"/>
    <w:rsid w:val="00C42B4B"/>
    <w:rsid w:val="00C42FDE"/>
    <w:rsid w:val="00C45B56"/>
    <w:rsid w:val="00C50269"/>
    <w:rsid w:val="00C50544"/>
    <w:rsid w:val="00C51A17"/>
    <w:rsid w:val="00C52E55"/>
    <w:rsid w:val="00C53141"/>
    <w:rsid w:val="00C5343D"/>
    <w:rsid w:val="00C53872"/>
    <w:rsid w:val="00C5462A"/>
    <w:rsid w:val="00C54BA8"/>
    <w:rsid w:val="00C55DAE"/>
    <w:rsid w:val="00C56871"/>
    <w:rsid w:val="00C56A05"/>
    <w:rsid w:val="00C57EAD"/>
    <w:rsid w:val="00C61E73"/>
    <w:rsid w:val="00C63F69"/>
    <w:rsid w:val="00C669F9"/>
    <w:rsid w:val="00C67043"/>
    <w:rsid w:val="00C67596"/>
    <w:rsid w:val="00C72AC6"/>
    <w:rsid w:val="00C72B48"/>
    <w:rsid w:val="00C7651C"/>
    <w:rsid w:val="00C76A9A"/>
    <w:rsid w:val="00C76EAA"/>
    <w:rsid w:val="00C77106"/>
    <w:rsid w:val="00C80A66"/>
    <w:rsid w:val="00C81C58"/>
    <w:rsid w:val="00C82495"/>
    <w:rsid w:val="00C82AC5"/>
    <w:rsid w:val="00C84BE3"/>
    <w:rsid w:val="00C8527A"/>
    <w:rsid w:val="00C85A7A"/>
    <w:rsid w:val="00C90794"/>
    <w:rsid w:val="00C92E9D"/>
    <w:rsid w:val="00C933B6"/>
    <w:rsid w:val="00C9397D"/>
    <w:rsid w:val="00C94CAA"/>
    <w:rsid w:val="00C96D95"/>
    <w:rsid w:val="00CA054C"/>
    <w:rsid w:val="00CA0806"/>
    <w:rsid w:val="00CA3260"/>
    <w:rsid w:val="00CA3F3F"/>
    <w:rsid w:val="00CB0835"/>
    <w:rsid w:val="00CB0CE4"/>
    <w:rsid w:val="00CB1281"/>
    <w:rsid w:val="00CB13C1"/>
    <w:rsid w:val="00CB25FD"/>
    <w:rsid w:val="00CB29FA"/>
    <w:rsid w:val="00CB310D"/>
    <w:rsid w:val="00CB478C"/>
    <w:rsid w:val="00CB6373"/>
    <w:rsid w:val="00CB768C"/>
    <w:rsid w:val="00CC0E68"/>
    <w:rsid w:val="00CC1356"/>
    <w:rsid w:val="00CC2E6D"/>
    <w:rsid w:val="00CC66D0"/>
    <w:rsid w:val="00CC68FC"/>
    <w:rsid w:val="00CC7057"/>
    <w:rsid w:val="00CC728D"/>
    <w:rsid w:val="00CD0093"/>
    <w:rsid w:val="00CD1347"/>
    <w:rsid w:val="00CD403C"/>
    <w:rsid w:val="00CD46AA"/>
    <w:rsid w:val="00CD65DF"/>
    <w:rsid w:val="00CE0282"/>
    <w:rsid w:val="00CE0A47"/>
    <w:rsid w:val="00CE0E5B"/>
    <w:rsid w:val="00CE1736"/>
    <w:rsid w:val="00CE3255"/>
    <w:rsid w:val="00CE55CA"/>
    <w:rsid w:val="00CE679E"/>
    <w:rsid w:val="00CE76C3"/>
    <w:rsid w:val="00CE789F"/>
    <w:rsid w:val="00CE7D5F"/>
    <w:rsid w:val="00CF2EEB"/>
    <w:rsid w:val="00CF4410"/>
    <w:rsid w:val="00CF6987"/>
    <w:rsid w:val="00D03372"/>
    <w:rsid w:val="00D04761"/>
    <w:rsid w:val="00D04AB0"/>
    <w:rsid w:val="00D04DA6"/>
    <w:rsid w:val="00D04E00"/>
    <w:rsid w:val="00D05E40"/>
    <w:rsid w:val="00D05F1D"/>
    <w:rsid w:val="00D07095"/>
    <w:rsid w:val="00D07B01"/>
    <w:rsid w:val="00D125EE"/>
    <w:rsid w:val="00D130F8"/>
    <w:rsid w:val="00D14399"/>
    <w:rsid w:val="00D16713"/>
    <w:rsid w:val="00D1672B"/>
    <w:rsid w:val="00D20871"/>
    <w:rsid w:val="00D26063"/>
    <w:rsid w:val="00D27B3E"/>
    <w:rsid w:val="00D3049B"/>
    <w:rsid w:val="00D3075D"/>
    <w:rsid w:val="00D32083"/>
    <w:rsid w:val="00D326A5"/>
    <w:rsid w:val="00D329D0"/>
    <w:rsid w:val="00D3315A"/>
    <w:rsid w:val="00D336B9"/>
    <w:rsid w:val="00D33DE8"/>
    <w:rsid w:val="00D34486"/>
    <w:rsid w:val="00D34B69"/>
    <w:rsid w:val="00D35AD0"/>
    <w:rsid w:val="00D36357"/>
    <w:rsid w:val="00D41B71"/>
    <w:rsid w:val="00D423C2"/>
    <w:rsid w:val="00D425AA"/>
    <w:rsid w:val="00D431E7"/>
    <w:rsid w:val="00D442C9"/>
    <w:rsid w:val="00D45A6F"/>
    <w:rsid w:val="00D46B71"/>
    <w:rsid w:val="00D47719"/>
    <w:rsid w:val="00D50543"/>
    <w:rsid w:val="00D51252"/>
    <w:rsid w:val="00D51354"/>
    <w:rsid w:val="00D51E5B"/>
    <w:rsid w:val="00D5210A"/>
    <w:rsid w:val="00D52751"/>
    <w:rsid w:val="00D52AE5"/>
    <w:rsid w:val="00D530EE"/>
    <w:rsid w:val="00D534AF"/>
    <w:rsid w:val="00D54021"/>
    <w:rsid w:val="00D54D7D"/>
    <w:rsid w:val="00D57E6C"/>
    <w:rsid w:val="00D6101B"/>
    <w:rsid w:val="00D64CD1"/>
    <w:rsid w:val="00D66213"/>
    <w:rsid w:val="00D66738"/>
    <w:rsid w:val="00D67E09"/>
    <w:rsid w:val="00D700DF"/>
    <w:rsid w:val="00D70B6D"/>
    <w:rsid w:val="00D70FDB"/>
    <w:rsid w:val="00D73329"/>
    <w:rsid w:val="00D760BD"/>
    <w:rsid w:val="00D76C2A"/>
    <w:rsid w:val="00D7760A"/>
    <w:rsid w:val="00D77C5B"/>
    <w:rsid w:val="00D77F6C"/>
    <w:rsid w:val="00D80BE7"/>
    <w:rsid w:val="00D834DC"/>
    <w:rsid w:val="00D83FD4"/>
    <w:rsid w:val="00D86063"/>
    <w:rsid w:val="00D905DF"/>
    <w:rsid w:val="00D9161F"/>
    <w:rsid w:val="00D931A7"/>
    <w:rsid w:val="00D934CC"/>
    <w:rsid w:val="00D94533"/>
    <w:rsid w:val="00D9737E"/>
    <w:rsid w:val="00DA32FA"/>
    <w:rsid w:val="00DA5348"/>
    <w:rsid w:val="00DA656F"/>
    <w:rsid w:val="00DA7288"/>
    <w:rsid w:val="00DA7895"/>
    <w:rsid w:val="00DB014E"/>
    <w:rsid w:val="00DB089F"/>
    <w:rsid w:val="00DB10E3"/>
    <w:rsid w:val="00DB1A11"/>
    <w:rsid w:val="00DB24D6"/>
    <w:rsid w:val="00DB3C7F"/>
    <w:rsid w:val="00DB4B00"/>
    <w:rsid w:val="00DB58E9"/>
    <w:rsid w:val="00DB67F3"/>
    <w:rsid w:val="00DB749F"/>
    <w:rsid w:val="00DB78A5"/>
    <w:rsid w:val="00DC02C8"/>
    <w:rsid w:val="00DC1F41"/>
    <w:rsid w:val="00DC309C"/>
    <w:rsid w:val="00DC59D6"/>
    <w:rsid w:val="00DC5AA0"/>
    <w:rsid w:val="00DC6819"/>
    <w:rsid w:val="00DC697E"/>
    <w:rsid w:val="00DC7B2C"/>
    <w:rsid w:val="00DD088C"/>
    <w:rsid w:val="00DD11D1"/>
    <w:rsid w:val="00DD337C"/>
    <w:rsid w:val="00DD33AB"/>
    <w:rsid w:val="00DD371B"/>
    <w:rsid w:val="00DD3B41"/>
    <w:rsid w:val="00DD4434"/>
    <w:rsid w:val="00DD44C3"/>
    <w:rsid w:val="00DD4986"/>
    <w:rsid w:val="00DD5306"/>
    <w:rsid w:val="00DD5A85"/>
    <w:rsid w:val="00DD5C9F"/>
    <w:rsid w:val="00DD5CF7"/>
    <w:rsid w:val="00DD67DB"/>
    <w:rsid w:val="00DD6C36"/>
    <w:rsid w:val="00DD77F4"/>
    <w:rsid w:val="00DE0768"/>
    <w:rsid w:val="00DE0EB9"/>
    <w:rsid w:val="00DE197F"/>
    <w:rsid w:val="00DE210A"/>
    <w:rsid w:val="00DE2C61"/>
    <w:rsid w:val="00DE35AF"/>
    <w:rsid w:val="00DE6698"/>
    <w:rsid w:val="00DE6AF0"/>
    <w:rsid w:val="00DE7449"/>
    <w:rsid w:val="00DE7F4F"/>
    <w:rsid w:val="00DF0233"/>
    <w:rsid w:val="00DF17CE"/>
    <w:rsid w:val="00DF194C"/>
    <w:rsid w:val="00DF1CCA"/>
    <w:rsid w:val="00DF24EE"/>
    <w:rsid w:val="00DF3DB9"/>
    <w:rsid w:val="00DF5997"/>
    <w:rsid w:val="00DF696F"/>
    <w:rsid w:val="00DF6F90"/>
    <w:rsid w:val="00DF7A07"/>
    <w:rsid w:val="00E01168"/>
    <w:rsid w:val="00E030FA"/>
    <w:rsid w:val="00E03440"/>
    <w:rsid w:val="00E05AE9"/>
    <w:rsid w:val="00E1154C"/>
    <w:rsid w:val="00E124F9"/>
    <w:rsid w:val="00E13020"/>
    <w:rsid w:val="00E14493"/>
    <w:rsid w:val="00E1467B"/>
    <w:rsid w:val="00E14F50"/>
    <w:rsid w:val="00E15876"/>
    <w:rsid w:val="00E16682"/>
    <w:rsid w:val="00E17E39"/>
    <w:rsid w:val="00E20618"/>
    <w:rsid w:val="00E20A77"/>
    <w:rsid w:val="00E20AFD"/>
    <w:rsid w:val="00E210F9"/>
    <w:rsid w:val="00E21342"/>
    <w:rsid w:val="00E234CC"/>
    <w:rsid w:val="00E237D5"/>
    <w:rsid w:val="00E26063"/>
    <w:rsid w:val="00E26073"/>
    <w:rsid w:val="00E26379"/>
    <w:rsid w:val="00E26790"/>
    <w:rsid w:val="00E27289"/>
    <w:rsid w:val="00E30738"/>
    <w:rsid w:val="00E33405"/>
    <w:rsid w:val="00E34E76"/>
    <w:rsid w:val="00E350FC"/>
    <w:rsid w:val="00E3636B"/>
    <w:rsid w:val="00E363D4"/>
    <w:rsid w:val="00E368A9"/>
    <w:rsid w:val="00E373FA"/>
    <w:rsid w:val="00E41083"/>
    <w:rsid w:val="00E41DE0"/>
    <w:rsid w:val="00E42296"/>
    <w:rsid w:val="00E43F7A"/>
    <w:rsid w:val="00E4600C"/>
    <w:rsid w:val="00E502F5"/>
    <w:rsid w:val="00E513BF"/>
    <w:rsid w:val="00E52199"/>
    <w:rsid w:val="00E53D99"/>
    <w:rsid w:val="00E55CCC"/>
    <w:rsid w:val="00E566BD"/>
    <w:rsid w:val="00E569D2"/>
    <w:rsid w:val="00E56C9D"/>
    <w:rsid w:val="00E608CB"/>
    <w:rsid w:val="00E60FB0"/>
    <w:rsid w:val="00E63799"/>
    <w:rsid w:val="00E63F84"/>
    <w:rsid w:val="00E64942"/>
    <w:rsid w:val="00E6609D"/>
    <w:rsid w:val="00E66766"/>
    <w:rsid w:val="00E66BB2"/>
    <w:rsid w:val="00E67796"/>
    <w:rsid w:val="00E71B47"/>
    <w:rsid w:val="00E72F74"/>
    <w:rsid w:val="00E735D7"/>
    <w:rsid w:val="00E74F20"/>
    <w:rsid w:val="00E752BF"/>
    <w:rsid w:val="00E75EBF"/>
    <w:rsid w:val="00E76162"/>
    <w:rsid w:val="00E76371"/>
    <w:rsid w:val="00E76492"/>
    <w:rsid w:val="00E77772"/>
    <w:rsid w:val="00E77C76"/>
    <w:rsid w:val="00E814AF"/>
    <w:rsid w:val="00E815E4"/>
    <w:rsid w:val="00E821FB"/>
    <w:rsid w:val="00E82CA1"/>
    <w:rsid w:val="00E837E5"/>
    <w:rsid w:val="00E83A10"/>
    <w:rsid w:val="00E84D59"/>
    <w:rsid w:val="00E84F3E"/>
    <w:rsid w:val="00E861B4"/>
    <w:rsid w:val="00E902ED"/>
    <w:rsid w:val="00E904C0"/>
    <w:rsid w:val="00E93355"/>
    <w:rsid w:val="00E959D9"/>
    <w:rsid w:val="00E969A4"/>
    <w:rsid w:val="00E978E0"/>
    <w:rsid w:val="00EA1CFB"/>
    <w:rsid w:val="00EA1D0E"/>
    <w:rsid w:val="00EA2F9C"/>
    <w:rsid w:val="00EA4AED"/>
    <w:rsid w:val="00EA569D"/>
    <w:rsid w:val="00EA727A"/>
    <w:rsid w:val="00EB0CC9"/>
    <w:rsid w:val="00EB37B8"/>
    <w:rsid w:val="00EB3821"/>
    <w:rsid w:val="00EB4F1D"/>
    <w:rsid w:val="00EB5BF9"/>
    <w:rsid w:val="00EB68F8"/>
    <w:rsid w:val="00EB6D2D"/>
    <w:rsid w:val="00EC070F"/>
    <w:rsid w:val="00EC08D2"/>
    <w:rsid w:val="00EC10D8"/>
    <w:rsid w:val="00EC13B1"/>
    <w:rsid w:val="00EC1CDF"/>
    <w:rsid w:val="00EC27D9"/>
    <w:rsid w:val="00EC4E3E"/>
    <w:rsid w:val="00EC5CD1"/>
    <w:rsid w:val="00EC6FB7"/>
    <w:rsid w:val="00ED0A42"/>
    <w:rsid w:val="00ED2EC0"/>
    <w:rsid w:val="00ED4D61"/>
    <w:rsid w:val="00ED725E"/>
    <w:rsid w:val="00EE178A"/>
    <w:rsid w:val="00EE3972"/>
    <w:rsid w:val="00EE6848"/>
    <w:rsid w:val="00EE69C5"/>
    <w:rsid w:val="00EF05C9"/>
    <w:rsid w:val="00EF21F4"/>
    <w:rsid w:val="00EF2B8B"/>
    <w:rsid w:val="00EF2E86"/>
    <w:rsid w:val="00EF300D"/>
    <w:rsid w:val="00EF33F5"/>
    <w:rsid w:val="00EF4F60"/>
    <w:rsid w:val="00EF5132"/>
    <w:rsid w:val="00EF5324"/>
    <w:rsid w:val="00EF5D65"/>
    <w:rsid w:val="00EF7617"/>
    <w:rsid w:val="00F00003"/>
    <w:rsid w:val="00F00A53"/>
    <w:rsid w:val="00F02AE9"/>
    <w:rsid w:val="00F04A5F"/>
    <w:rsid w:val="00F04D42"/>
    <w:rsid w:val="00F0550E"/>
    <w:rsid w:val="00F067FB"/>
    <w:rsid w:val="00F0728A"/>
    <w:rsid w:val="00F07D18"/>
    <w:rsid w:val="00F103D5"/>
    <w:rsid w:val="00F10D61"/>
    <w:rsid w:val="00F13362"/>
    <w:rsid w:val="00F16764"/>
    <w:rsid w:val="00F17DC4"/>
    <w:rsid w:val="00F2029C"/>
    <w:rsid w:val="00F233C7"/>
    <w:rsid w:val="00F23B69"/>
    <w:rsid w:val="00F251B2"/>
    <w:rsid w:val="00F2558A"/>
    <w:rsid w:val="00F25792"/>
    <w:rsid w:val="00F27A1F"/>
    <w:rsid w:val="00F27B0E"/>
    <w:rsid w:val="00F30011"/>
    <w:rsid w:val="00F30499"/>
    <w:rsid w:val="00F3093E"/>
    <w:rsid w:val="00F30DEA"/>
    <w:rsid w:val="00F313CB"/>
    <w:rsid w:val="00F32191"/>
    <w:rsid w:val="00F32449"/>
    <w:rsid w:val="00F362C1"/>
    <w:rsid w:val="00F362C6"/>
    <w:rsid w:val="00F36864"/>
    <w:rsid w:val="00F36FC0"/>
    <w:rsid w:val="00F373F8"/>
    <w:rsid w:val="00F378D7"/>
    <w:rsid w:val="00F37E60"/>
    <w:rsid w:val="00F37FBD"/>
    <w:rsid w:val="00F403A6"/>
    <w:rsid w:val="00F405D1"/>
    <w:rsid w:val="00F42783"/>
    <w:rsid w:val="00F43088"/>
    <w:rsid w:val="00F43236"/>
    <w:rsid w:val="00F43EC4"/>
    <w:rsid w:val="00F4474D"/>
    <w:rsid w:val="00F44F95"/>
    <w:rsid w:val="00F45100"/>
    <w:rsid w:val="00F4591E"/>
    <w:rsid w:val="00F46D21"/>
    <w:rsid w:val="00F47BB4"/>
    <w:rsid w:val="00F47CF6"/>
    <w:rsid w:val="00F50825"/>
    <w:rsid w:val="00F50D33"/>
    <w:rsid w:val="00F54133"/>
    <w:rsid w:val="00F5467E"/>
    <w:rsid w:val="00F546F1"/>
    <w:rsid w:val="00F54F99"/>
    <w:rsid w:val="00F57204"/>
    <w:rsid w:val="00F62CC2"/>
    <w:rsid w:val="00F63E33"/>
    <w:rsid w:val="00F702CB"/>
    <w:rsid w:val="00F70651"/>
    <w:rsid w:val="00F70998"/>
    <w:rsid w:val="00F71590"/>
    <w:rsid w:val="00F72861"/>
    <w:rsid w:val="00F746F6"/>
    <w:rsid w:val="00F75709"/>
    <w:rsid w:val="00F76677"/>
    <w:rsid w:val="00F84107"/>
    <w:rsid w:val="00F86350"/>
    <w:rsid w:val="00F8791D"/>
    <w:rsid w:val="00F90C65"/>
    <w:rsid w:val="00F90E63"/>
    <w:rsid w:val="00F912E6"/>
    <w:rsid w:val="00F92F71"/>
    <w:rsid w:val="00F93086"/>
    <w:rsid w:val="00F932CA"/>
    <w:rsid w:val="00F95832"/>
    <w:rsid w:val="00F95E59"/>
    <w:rsid w:val="00F965EB"/>
    <w:rsid w:val="00F96EBB"/>
    <w:rsid w:val="00F96F6E"/>
    <w:rsid w:val="00F97F5C"/>
    <w:rsid w:val="00FA0BF4"/>
    <w:rsid w:val="00FA12F4"/>
    <w:rsid w:val="00FA2CAE"/>
    <w:rsid w:val="00FA2F14"/>
    <w:rsid w:val="00FA3454"/>
    <w:rsid w:val="00FA4BD9"/>
    <w:rsid w:val="00FA53AE"/>
    <w:rsid w:val="00FA625D"/>
    <w:rsid w:val="00FA6D16"/>
    <w:rsid w:val="00FB0033"/>
    <w:rsid w:val="00FB0DB3"/>
    <w:rsid w:val="00FB2E88"/>
    <w:rsid w:val="00FB4489"/>
    <w:rsid w:val="00FB492D"/>
    <w:rsid w:val="00FB7237"/>
    <w:rsid w:val="00FC129C"/>
    <w:rsid w:val="00FC2E1B"/>
    <w:rsid w:val="00FC4C92"/>
    <w:rsid w:val="00FC620A"/>
    <w:rsid w:val="00FC7A3B"/>
    <w:rsid w:val="00FC7EA9"/>
    <w:rsid w:val="00FD0B78"/>
    <w:rsid w:val="00FD0E89"/>
    <w:rsid w:val="00FD2483"/>
    <w:rsid w:val="00FD2699"/>
    <w:rsid w:val="00FD2F45"/>
    <w:rsid w:val="00FD39BD"/>
    <w:rsid w:val="00FD3F5B"/>
    <w:rsid w:val="00FD410F"/>
    <w:rsid w:val="00FD462B"/>
    <w:rsid w:val="00FD54AF"/>
    <w:rsid w:val="00FD7EB2"/>
    <w:rsid w:val="00FD7F86"/>
    <w:rsid w:val="00FE085E"/>
    <w:rsid w:val="00FE0AD6"/>
    <w:rsid w:val="00FE0B85"/>
    <w:rsid w:val="00FE102B"/>
    <w:rsid w:val="00FE10B8"/>
    <w:rsid w:val="00FE45D3"/>
    <w:rsid w:val="00FE4AFA"/>
    <w:rsid w:val="00FE6853"/>
    <w:rsid w:val="00FE6EB6"/>
    <w:rsid w:val="00FE7A90"/>
    <w:rsid w:val="00FF01B3"/>
    <w:rsid w:val="00FF0818"/>
    <w:rsid w:val="00FF1898"/>
    <w:rsid w:val="00FF2422"/>
    <w:rsid w:val="00FF2C1E"/>
    <w:rsid w:val="00FF48FE"/>
    <w:rsid w:val="00FF6A55"/>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966"/>
    <w:rPr>
      <w:sz w:val="24"/>
      <w:szCs w:val="24"/>
      <w:lang w:val="uk-UA" w:eastAsia="uk-UA"/>
    </w:rPr>
  </w:style>
  <w:style w:type="paragraph" w:styleId="1">
    <w:name w:val="heading 1"/>
    <w:basedOn w:val="a"/>
    <w:next w:val="a"/>
    <w:qFormat/>
    <w:rsid w:val="00851966"/>
    <w:pPr>
      <w:keepNext/>
      <w:jc w:val="center"/>
      <w:outlineLvl w:val="0"/>
    </w:pPr>
    <w:rPr>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w:basedOn w:val="a"/>
    <w:rsid w:val="00E815E4"/>
    <w:rPr>
      <w:rFonts w:ascii="Verdana" w:hAnsi="Verdana"/>
      <w:sz w:val="20"/>
      <w:szCs w:val="20"/>
      <w:lang w:val="en-US" w:eastAsia="en-US"/>
    </w:rPr>
  </w:style>
  <w:style w:type="paragraph" w:customStyle="1" w:styleId="a5">
    <w:name w:val="Знак Знак Знак Знак Знак"/>
    <w:basedOn w:val="a"/>
    <w:rsid w:val="00B267BD"/>
    <w:rPr>
      <w:rFonts w:ascii="Verdana" w:hAnsi="Verdana"/>
      <w:sz w:val="20"/>
      <w:szCs w:val="20"/>
      <w:lang w:val="en-US" w:eastAsia="en-US"/>
    </w:rPr>
  </w:style>
  <w:style w:type="paragraph" w:styleId="a6">
    <w:name w:val="No Spacing"/>
    <w:qFormat/>
    <w:rsid w:val="00B267BD"/>
    <w:rPr>
      <w:rFonts w:ascii="Calibri" w:eastAsia="Calibri" w:hAnsi="Calibri"/>
      <w:sz w:val="22"/>
      <w:szCs w:val="22"/>
      <w:lang w:eastAsia="en-US"/>
    </w:rPr>
  </w:style>
  <w:style w:type="paragraph" w:styleId="a7">
    <w:name w:val="Balloon Text"/>
    <w:basedOn w:val="a"/>
    <w:link w:val="a8"/>
    <w:rsid w:val="00246E13"/>
    <w:rPr>
      <w:rFonts w:ascii="Tahoma" w:hAnsi="Tahoma"/>
      <w:sz w:val="16"/>
      <w:szCs w:val="16"/>
    </w:rPr>
  </w:style>
  <w:style w:type="character" w:customStyle="1" w:styleId="a8">
    <w:name w:val="Текст выноски Знак"/>
    <w:link w:val="a7"/>
    <w:rsid w:val="00246E13"/>
    <w:rPr>
      <w:rFonts w:ascii="Tahoma" w:hAnsi="Tahoma" w:cs="Tahoma"/>
      <w:sz w:val="16"/>
      <w:szCs w:val="16"/>
      <w:lang w:val="uk-UA" w:eastAsia="uk-UA"/>
    </w:rPr>
  </w:style>
  <w:style w:type="paragraph" w:customStyle="1" w:styleId="10">
    <w:name w:val="Без интервала1"/>
    <w:rsid w:val="005A7B1A"/>
    <w:rPr>
      <w:sz w:val="24"/>
      <w:szCs w:val="24"/>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ᐽак"/>
    <w:basedOn w:val="a"/>
    <w:rsid w:val="00BA5C95"/>
    <w:rPr>
      <w:rFonts w:ascii="Verdana" w:hAnsi="Verdana" w:cs="Verdana"/>
      <w:sz w:val="20"/>
      <w:szCs w:val="20"/>
      <w:lang w:val="en-US" w:eastAsia="en-US"/>
    </w:rPr>
  </w:style>
  <w:style w:type="paragraph" w:customStyle="1" w:styleId="aa">
    <w:name w:val="Знак Знак Знак"/>
    <w:basedOn w:val="a"/>
    <w:rsid w:val="007E7904"/>
    <w:rPr>
      <w:rFonts w:ascii="Verdana" w:eastAsia="Batang" w:hAnsi="Verdana"/>
      <w:sz w:val="20"/>
      <w:szCs w:val="20"/>
      <w:lang w:val="en-US" w:eastAsia="en-US"/>
    </w:rPr>
  </w:style>
  <w:style w:type="paragraph" w:styleId="ab">
    <w:name w:val="header"/>
    <w:basedOn w:val="a"/>
    <w:rsid w:val="007E7904"/>
    <w:pPr>
      <w:tabs>
        <w:tab w:val="center" w:pos="4677"/>
        <w:tab w:val="right" w:pos="9355"/>
      </w:tabs>
    </w:pPr>
  </w:style>
  <w:style w:type="character" w:styleId="ac">
    <w:name w:val="page number"/>
    <w:basedOn w:val="a0"/>
    <w:rsid w:val="007E7904"/>
  </w:style>
  <w:style w:type="paragraph" w:styleId="HTML">
    <w:name w:val="HTML Preformatted"/>
    <w:basedOn w:val="a"/>
    <w:rsid w:val="004E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ar-SA"/>
    </w:rPr>
  </w:style>
  <w:style w:type="character" w:customStyle="1" w:styleId="11">
    <w:name w:val="Заголовок №1_"/>
    <w:link w:val="12"/>
    <w:rsid w:val="00AE6795"/>
    <w:rPr>
      <w:b/>
      <w:bCs/>
      <w:sz w:val="27"/>
      <w:szCs w:val="27"/>
      <w:lang w:bidi="ar-SA"/>
    </w:rPr>
  </w:style>
  <w:style w:type="character" w:customStyle="1" w:styleId="2">
    <w:name w:val="Основной текст (2)_"/>
    <w:link w:val="21"/>
    <w:rsid w:val="00AE6795"/>
    <w:rPr>
      <w:sz w:val="17"/>
      <w:szCs w:val="17"/>
      <w:lang w:bidi="ar-SA"/>
    </w:rPr>
  </w:style>
  <w:style w:type="character" w:customStyle="1" w:styleId="20">
    <w:name w:val="Основной текст (2)"/>
    <w:rsid w:val="00AE6795"/>
    <w:rPr>
      <w:sz w:val="17"/>
      <w:szCs w:val="17"/>
      <w:u w:val="single"/>
      <w:lang w:bidi="ar-SA"/>
    </w:rPr>
  </w:style>
  <w:style w:type="character" w:customStyle="1" w:styleId="2ArialUnicodeMS">
    <w:name w:val="Основной текст (2) + Arial Unicode MS"/>
    <w:aliases w:val="5,5 pt"/>
    <w:rsid w:val="00AE6795"/>
    <w:rPr>
      <w:rFonts w:ascii="Arial Unicode MS" w:eastAsia="Arial Unicode MS" w:cs="Arial Unicode MS"/>
      <w:sz w:val="11"/>
      <w:szCs w:val="11"/>
      <w:u w:val="single"/>
      <w:lang w:bidi="ar-SA"/>
    </w:rPr>
  </w:style>
  <w:style w:type="character" w:customStyle="1" w:styleId="3">
    <w:name w:val="Основной текст (3)_"/>
    <w:link w:val="31"/>
    <w:rsid w:val="00AE6795"/>
    <w:rPr>
      <w:sz w:val="26"/>
      <w:szCs w:val="26"/>
      <w:lang w:bidi="ar-SA"/>
    </w:rPr>
  </w:style>
  <w:style w:type="character" w:customStyle="1" w:styleId="30">
    <w:name w:val="Основной текст (3)"/>
    <w:rsid w:val="00AE6795"/>
    <w:rPr>
      <w:sz w:val="26"/>
      <w:szCs w:val="26"/>
      <w:u w:val="single"/>
      <w:lang w:bidi="ar-SA"/>
    </w:rPr>
  </w:style>
  <w:style w:type="character" w:customStyle="1" w:styleId="3-1pt">
    <w:name w:val="Основной текст (3) + Интервал -1 pt"/>
    <w:rsid w:val="00AE6795"/>
    <w:rPr>
      <w:spacing w:val="-30"/>
      <w:sz w:val="26"/>
      <w:szCs w:val="26"/>
      <w:lang w:bidi="ar-SA"/>
    </w:rPr>
  </w:style>
  <w:style w:type="character" w:customStyle="1" w:styleId="3-1pt1">
    <w:name w:val="Основной текст (3) + Интервал -1 pt1"/>
    <w:rsid w:val="00AE6795"/>
    <w:rPr>
      <w:spacing w:val="-30"/>
      <w:sz w:val="26"/>
      <w:szCs w:val="26"/>
      <w:u w:val="single"/>
      <w:lang w:bidi="ar-SA"/>
    </w:rPr>
  </w:style>
  <w:style w:type="character" w:customStyle="1" w:styleId="ad">
    <w:name w:val="Подпись к картинке_"/>
    <w:link w:val="13"/>
    <w:rsid w:val="00AE6795"/>
    <w:rPr>
      <w:i/>
      <w:iCs/>
      <w:spacing w:val="-50"/>
      <w:sz w:val="54"/>
      <w:szCs w:val="54"/>
      <w:lang w:bidi="ar-SA"/>
    </w:rPr>
  </w:style>
  <w:style w:type="character" w:customStyle="1" w:styleId="ae">
    <w:name w:val="Подпись к картинке"/>
    <w:basedOn w:val="ad"/>
    <w:rsid w:val="00AE6795"/>
    <w:rPr>
      <w:i/>
      <w:iCs/>
      <w:spacing w:val="-50"/>
      <w:sz w:val="54"/>
      <w:szCs w:val="54"/>
      <w:lang w:bidi="ar-SA"/>
    </w:rPr>
  </w:style>
  <w:style w:type="character" w:customStyle="1" w:styleId="4">
    <w:name w:val="Основной текст (4)_"/>
    <w:link w:val="40"/>
    <w:rsid w:val="00AE6795"/>
    <w:rPr>
      <w:sz w:val="19"/>
      <w:szCs w:val="19"/>
      <w:lang w:bidi="ar-SA"/>
    </w:rPr>
  </w:style>
  <w:style w:type="character" w:customStyle="1" w:styleId="22">
    <w:name w:val="Заголовок №2_"/>
    <w:link w:val="23"/>
    <w:rsid w:val="00AE6795"/>
    <w:rPr>
      <w:sz w:val="26"/>
      <w:szCs w:val="26"/>
      <w:lang w:bidi="ar-SA"/>
    </w:rPr>
  </w:style>
  <w:style w:type="character" w:customStyle="1" w:styleId="7">
    <w:name w:val="Основной текст (7)_"/>
    <w:link w:val="70"/>
    <w:rsid w:val="00AE6795"/>
    <w:rPr>
      <w:b/>
      <w:bCs/>
      <w:sz w:val="22"/>
      <w:szCs w:val="22"/>
      <w:lang w:bidi="ar-SA"/>
    </w:rPr>
  </w:style>
  <w:style w:type="character" w:customStyle="1" w:styleId="6">
    <w:name w:val="Основной текст (6)_"/>
    <w:link w:val="60"/>
    <w:rsid w:val="00AE6795"/>
    <w:rPr>
      <w:rFonts w:ascii="Tahoma" w:hAnsi="Tahoma"/>
      <w:noProof/>
      <w:sz w:val="18"/>
      <w:szCs w:val="18"/>
      <w:lang w:bidi="ar-SA"/>
    </w:rPr>
  </w:style>
  <w:style w:type="character" w:customStyle="1" w:styleId="af">
    <w:name w:val="Основной текст Знак"/>
    <w:link w:val="af0"/>
    <w:rsid w:val="00AE6795"/>
    <w:rPr>
      <w:sz w:val="23"/>
      <w:szCs w:val="23"/>
      <w:lang w:bidi="ar-SA"/>
    </w:rPr>
  </w:style>
  <w:style w:type="character" w:customStyle="1" w:styleId="100">
    <w:name w:val="Основной текст (10)_"/>
    <w:link w:val="101"/>
    <w:rsid w:val="00AE6795"/>
    <w:rPr>
      <w:b/>
      <w:bCs/>
      <w:sz w:val="15"/>
      <w:szCs w:val="15"/>
      <w:lang w:bidi="ar-SA"/>
    </w:rPr>
  </w:style>
  <w:style w:type="character" w:customStyle="1" w:styleId="71">
    <w:name w:val="Основной текст + 7"/>
    <w:aliases w:val="5 pt1,Полужирный"/>
    <w:rsid w:val="00AE6795"/>
    <w:rPr>
      <w:b/>
      <w:bCs/>
      <w:sz w:val="15"/>
      <w:szCs w:val="15"/>
      <w:lang w:bidi="ar-SA"/>
    </w:rPr>
  </w:style>
  <w:style w:type="character" w:customStyle="1" w:styleId="8">
    <w:name w:val="Основной текст (8)_"/>
    <w:link w:val="80"/>
    <w:rsid w:val="00AE6795"/>
    <w:rPr>
      <w:noProof/>
      <w:sz w:val="9"/>
      <w:szCs w:val="9"/>
      <w:lang w:bidi="ar-SA"/>
    </w:rPr>
  </w:style>
  <w:style w:type="character" w:customStyle="1" w:styleId="9">
    <w:name w:val="Основной текст (9)_"/>
    <w:link w:val="90"/>
    <w:rsid w:val="00AE6795"/>
    <w:rPr>
      <w:noProof/>
      <w:sz w:val="8"/>
      <w:szCs w:val="8"/>
      <w:lang w:bidi="ar-SA"/>
    </w:rPr>
  </w:style>
  <w:style w:type="character" w:customStyle="1" w:styleId="110">
    <w:name w:val="Основной текст (11)_"/>
    <w:link w:val="111"/>
    <w:rsid w:val="00AE6795"/>
    <w:rPr>
      <w:rFonts w:ascii="Arial Unicode MS" w:eastAsia="Arial Unicode MS"/>
      <w:noProof/>
      <w:sz w:val="22"/>
      <w:szCs w:val="22"/>
      <w:lang w:bidi="ar-SA"/>
    </w:rPr>
  </w:style>
  <w:style w:type="character" w:customStyle="1" w:styleId="120">
    <w:name w:val="Основной текст (12)_"/>
    <w:link w:val="121"/>
    <w:rsid w:val="00AE6795"/>
    <w:rPr>
      <w:rFonts w:ascii="Arial Unicode MS" w:eastAsia="Arial Unicode MS"/>
      <w:noProof/>
      <w:sz w:val="23"/>
      <w:szCs w:val="23"/>
      <w:lang w:bidi="ar-SA"/>
    </w:rPr>
  </w:style>
  <w:style w:type="paragraph" w:customStyle="1" w:styleId="12">
    <w:name w:val="Заголовок №1"/>
    <w:basedOn w:val="a"/>
    <w:link w:val="11"/>
    <w:rsid w:val="00AE6795"/>
    <w:pPr>
      <w:shd w:val="clear" w:color="auto" w:fill="FFFFFF"/>
      <w:spacing w:before="60" w:line="319" w:lineRule="exact"/>
      <w:jc w:val="center"/>
      <w:outlineLvl w:val="0"/>
    </w:pPr>
    <w:rPr>
      <w:b/>
      <w:bCs/>
      <w:sz w:val="27"/>
      <w:szCs w:val="27"/>
    </w:rPr>
  </w:style>
  <w:style w:type="paragraph" w:customStyle="1" w:styleId="21">
    <w:name w:val="Основной текст (2)1"/>
    <w:basedOn w:val="a"/>
    <w:link w:val="2"/>
    <w:rsid w:val="00AE6795"/>
    <w:pPr>
      <w:shd w:val="clear" w:color="auto" w:fill="FFFFFF"/>
      <w:spacing w:line="202" w:lineRule="exact"/>
      <w:jc w:val="center"/>
    </w:pPr>
    <w:rPr>
      <w:sz w:val="17"/>
      <w:szCs w:val="17"/>
    </w:rPr>
  </w:style>
  <w:style w:type="paragraph" w:customStyle="1" w:styleId="31">
    <w:name w:val="Основной текст (3)1"/>
    <w:basedOn w:val="a"/>
    <w:link w:val="3"/>
    <w:rsid w:val="00AE6795"/>
    <w:pPr>
      <w:shd w:val="clear" w:color="auto" w:fill="FFFFFF"/>
      <w:spacing w:line="319" w:lineRule="exact"/>
      <w:jc w:val="both"/>
    </w:pPr>
    <w:rPr>
      <w:sz w:val="26"/>
      <w:szCs w:val="26"/>
    </w:rPr>
  </w:style>
  <w:style w:type="paragraph" w:customStyle="1" w:styleId="13">
    <w:name w:val="Подпись к картинке1"/>
    <w:basedOn w:val="a"/>
    <w:link w:val="ad"/>
    <w:rsid w:val="00AE6795"/>
    <w:pPr>
      <w:shd w:val="clear" w:color="auto" w:fill="FFFFFF"/>
      <w:spacing w:line="240" w:lineRule="atLeast"/>
    </w:pPr>
    <w:rPr>
      <w:i/>
      <w:iCs/>
      <w:spacing w:val="-50"/>
      <w:sz w:val="54"/>
      <w:szCs w:val="54"/>
    </w:rPr>
  </w:style>
  <w:style w:type="paragraph" w:customStyle="1" w:styleId="40">
    <w:name w:val="Основной текст (4)"/>
    <w:basedOn w:val="a"/>
    <w:link w:val="4"/>
    <w:rsid w:val="00AE6795"/>
    <w:pPr>
      <w:shd w:val="clear" w:color="auto" w:fill="FFFFFF"/>
      <w:spacing w:before="1980" w:line="225" w:lineRule="exact"/>
    </w:pPr>
    <w:rPr>
      <w:sz w:val="19"/>
      <w:szCs w:val="19"/>
    </w:rPr>
  </w:style>
  <w:style w:type="paragraph" w:customStyle="1" w:styleId="23">
    <w:name w:val="Заголовок №2"/>
    <w:basedOn w:val="a"/>
    <w:link w:val="22"/>
    <w:rsid w:val="00AE6795"/>
    <w:pPr>
      <w:shd w:val="clear" w:color="auto" w:fill="FFFFFF"/>
      <w:spacing w:before="300" w:after="180" w:line="240" w:lineRule="atLeast"/>
      <w:outlineLvl w:val="1"/>
    </w:pPr>
    <w:rPr>
      <w:sz w:val="26"/>
      <w:szCs w:val="26"/>
    </w:rPr>
  </w:style>
  <w:style w:type="paragraph" w:customStyle="1" w:styleId="70">
    <w:name w:val="Основной текст (7)"/>
    <w:basedOn w:val="a"/>
    <w:link w:val="7"/>
    <w:rsid w:val="00AE6795"/>
    <w:pPr>
      <w:shd w:val="clear" w:color="auto" w:fill="FFFFFF"/>
      <w:spacing w:line="240" w:lineRule="atLeast"/>
    </w:pPr>
    <w:rPr>
      <w:b/>
      <w:bCs/>
      <w:sz w:val="22"/>
      <w:szCs w:val="22"/>
    </w:rPr>
  </w:style>
  <w:style w:type="paragraph" w:customStyle="1" w:styleId="60">
    <w:name w:val="Основной текст (6)"/>
    <w:basedOn w:val="a"/>
    <w:link w:val="6"/>
    <w:rsid w:val="00AE6795"/>
    <w:pPr>
      <w:shd w:val="clear" w:color="auto" w:fill="FFFFFF"/>
      <w:spacing w:line="240" w:lineRule="atLeast"/>
    </w:pPr>
    <w:rPr>
      <w:rFonts w:ascii="Tahoma" w:hAnsi="Tahoma"/>
      <w:noProof/>
      <w:sz w:val="18"/>
      <w:szCs w:val="18"/>
    </w:rPr>
  </w:style>
  <w:style w:type="paragraph" w:styleId="af0">
    <w:name w:val="Body Text"/>
    <w:basedOn w:val="a"/>
    <w:link w:val="af"/>
    <w:rsid w:val="00AE6795"/>
    <w:pPr>
      <w:shd w:val="clear" w:color="auto" w:fill="FFFFFF"/>
      <w:spacing w:line="240" w:lineRule="atLeast"/>
    </w:pPr>
    <w:rPr>
      <w:sz w:val="23"/>
      <w:szCs w:val="23"/>
    </w:rPr>
  </w:style>
  <w:style w:type="paragraph" w:customStyle="1" w:styleId="101">
    <w:name w:val="Основной текст (10)"/>
    <w:basedOn w:val="a"/>
    <w:link w:val="100"/>
    <w:rsid w:val="00AE6795"/>
    <w:pPr>
      <w:shd w:val="clear" w:color="auto" w:fill="FFFFFF"/>
      <w:spacing w:line="240" w:lineRule="atLeast"/>
    </w:pPr>
    <w:rPr>
      <w:b/>
      <w:bCs/>
      <w:sz w:val="15"/>
      <w:szCs w:val="15"/>
    </w:rPr>
  </w:style>
  <w:style w:type="paragraph" w:customStyle="1" w:styleId="80">
    <w:name w:val="Основной текст (8)"/>
    <w:basedOn w:val="a"/>
    <w:link w:val="8"/>
    <w:rsid w:val="00AE6795"/>
    <w:pPr>
      <w:shd w:val="clear" w:color="auto" w:fill="FFFFFF"/>
      <w:spacing w:line="240" w:lineRule="atLeast"/>
    </w:pPr>
    <w:rPr>
      <w:noProof/>
      <w:sz w:val="9"/>
      <w:szCs w:val="9"/>
    </w:rPr>
  </w:style>
  <w:style w:type="paragraph" w:customStyle="1" w:styleId="90">
    <w:name w:val="Основной текст (9)"/>
    <w:basedOn w:val="a"/>
    <w:link w:val="9"/>
    <w:rsid w:val="00AE6795"/>
    <w:pPr>
      <w:shd w:val="clear" w:color="auto" w:fill="FFFFFF"/>
      <w:spacing w:line="240" w:lineRule="atLeast"/>
    </w:pPr>
    <w:rPr>
      <w:noProof/>
      <w:sz w:val="8"/>
      <w:szCs w:val="8"/>
    </w:rPr>
  </w:style>
  <w:style w:type="paragraph" w:customStyle="1" w:styleId="111">
    <w:name w:val="Основной текст (11)"/>
    <w:basedOn w:val="a"/>
    <w:link w:val="110"/>
    <w:rsid w:val="00AE6795"/>
    <w:pPr>
      <w:shd w:val="clear" w:color="auto" w:fill="FFFFFF"/>
      <w:spacing w:line="240" w:lineRule="atLeast"/>
    </w:pPr>
    <w:rPr>
      <w:rFonts w:ascii="Arial Unicode MS" w:eastAsia="Arial Unicode MS"/>
      <w:noProof/>
      <w:sz w:val="22"/>
      <w:szCs w:val="22"/>
    </w:rPr>
  </w:style>
  <w:style w:type="paragraph" w:customStyle="1" w:styleId="121">
    <w:name w:val="Основной текст (12)"/>
    <w:basedOn w:val="a"/>
    <w:link w:val="120"/>
    <w:rsid w:val="00AE6795"/>
    <w:pPr>
      <w:shd w:val="clear" w:color="auto" w:fill="FFFFFF"/>
      <w:spacing w:line="240" w:lineRule="atLeast"/>
    </w:pPr>
    <w:rPr>
      <w:rFonts w:ascii="Arial Unicode MS" w:eastAsia="Arial Unicode MS"/>
      <w:noProof/>
      <w:sz w:val="23"/>
      <w:szCs w:val="23"/>
    </w:rPr>
  </w:style>
  <w:style w:type="paragraph" w:styleId="32">
    <w:name w:val="Body Text 3"/>
    <w:basedOn w:val="a"/>
    <w:rsid w:val="008B2872"/>
    <w:pPr>
      <w:spacing w:after="120"/>
    </w:pPr>
    <w:rPr>
      <w:sz w:val="16"/>
      <w:szCs w:val="16"/>
    </w:rPr>
  </w:style>
  <w:style w:type="paragraph" w:styleId="af1">
    <w:name w:val="footer"/>
    <w:basedOn w:val="a"/>
    <w:rsid w:val="00284ACF"/>
    <w:pPr>
      <w:tabs>
        <w:tab w:val="center" w:pos="4677"/>
        <w:tab w:val="right" w:pos="9355"/>
      </w:tabs>
    </w:pPr>
  </w:style>
  <w:style w:type="character" w:styleId="af2">
    <w:name w:val="Hyperlink"/>
    <w:rsid w:val="005F6043"/>
    <w:rPr>
      <w:color w:val="0000FF"/>
      <w:u w:val="single"/>
    </w:rPr>
  </w:style>
  <w:style w:type="paragraph" w:customStyle="1" w:styleId="Just">
    <w:name w:val="Just"/>
    <w:rsid w:val="005F6043"/>
    <w:pPr>
      <w:autoSpaceDE w:val="0"/>
      <w:autoSpaceDN w:val="0"/>
      <w:adjustRightInd w:val="0"/>
      <w:spacing w:before="40" w:after="40"/>
      <w:ind w:firstLine="568"/>
      <w:jc w:val="both"/>
    </w:pPr>
    <w:rPr>
      <w:sz w:val="24"/>
    </w:rPr>
  </w:style>
  <w:style w:type="paragraph" w:customStyle="1" w:styleId="af3">
    <w:name w:val="Знак"/>
    <w:basedOn w:val="a"/>
    <w:rsid w:val="00853957"/>
    <w:rPr>
      <w:rFonts w:ascii="Verdana" w:hAnsi="Verdana" w:cs="Verdana"/>
      <w:sz w:val="20"/>
      <w:szCs w:val="20"/>
      <w:lang w:val="en-US" w:eastAsia="en-US"/>
    </w:rPr>
  </w:style>
  <w:style w:type="paragraph" w:customStyle="1" w:styleId="33">
    <w:name w:val="Абзац списка3"/>
    <w:basedOn w:val="a"/>
    <w:rsid w:val="00CB768C"/>
    <w:pPr>
      <w:suppressAutoHyphens/>
      <w:spacing w:after="200" w:line="276" w:lineRule="auto"/>
      <w:ind w:left="720"/>
      <w:contextualSpacing/>
    </w:pPr>
    <w:rPr>
      <w:rFonts w:ascii="Calibri" w:hAnsi="Calibri" w:cs="Calibri"/>
      <w:lang w:eastAsia="zh-CN"/>
    </w:rPr>
  </w:style>
  <w:style w:type="character" w:customStyle="1" w:styleId="2TimesNewRoman11pt">
    <w:name w:val="Основной текст (2) + Times New Roman;11 pt;Курсив"/>
    <w:basedOn w:val="2"/>
    <w:rsid w:val="005F0C6D"/>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2TimesNewRoman11pt0">
    <w:name w:val="Основной текст (2) + Times New Roman;11 pt"/>
    <w:basedOn w:val="2"/>
    <w:rsid w:val="005F0C6D"/>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14">
    <w:name w:val="Абзац списка1"/>
    <w:basedOn w:val="a"/>
    <w:uiPriority w:val="34"/>
    <w:qFormat/>
    <w:rsid w:val="0072589C"/>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экономики</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cp:revision>
  <cp:lastPrinted>2017-03-13T10:43:00Z</cp:lastPrinted>
  <dcterms:created xsi:type="dcterms:W3CDTF">2017-10-13T08:02:00Z</dcterms:created>
  <dcterms:modified xsi:type="dcterms:W3CDTF">2017-10-13T08:02:00Z</dcterms:modified>
</cp:coreProperties>
</file>