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00" w:rsidRPr="00284C47" w:rsidRDefault="00C53900" w:rsidP="00C5390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  <w:u w:val="single"/>
          <w:lang w:val="uk-UA"/>
        </w:rPr>
      </w:pPr>
      <w:r w:rsidRPr="00284C47">
        <w:rPr>
          <w:rStyle w:val="a5"/>
          <w:color w:val="000000" w:themeColor="text1"/>
          <w:sz w:val="32"/>
          <w:szCs w:val="32"/>
          <w:u w:val="single"/>
          <w:lang w:val="uk-UA"/>
        </w:rPr>
        <w:t>До уваги  учасників антитерористичної операції !</w:t>
      </w:r>
    </w:p>
    <w:p w:rsidR="00C53900" w:rsidRDefault="00C53900" w:rsidP="00C53900">
      <w:pPr>
        <w:rPr>
          <w:rFonts w:eastAsia="Times New Roman"/>
          <w:lang w:val="uk-UA"/>
        </w:rPr>
      </w:pPr>
    </w:p>
    <w:p w:rsidR="00F70B40" w:rsidRDefault="00C53900" w:rsidP="00C53900">
      <w:pPr>
        <w:ind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27 грудня 2017 року</w:t>
      </w:r>
      <w:r w:rsidR="00F70B40" w:rsidRPr="00F70B40">
        <w:rPr>
          <w:rFonts w:eastAsia="Times New Roman"/>
          <w:lang w:val="uk-UA"/>
        </w:rPr>
        <w:t xml:space="preserve"> Кабінет Міністрів України постановою № 1057 затвердив Порядок проведення психологічної реабілітації учасників антитерористичної операції.</w:t>
      </w:r>
    </w:p>
    <w:p w:rsidR="00C53900" w:rsidRDefault="00F70B40" w:rsidP="00C53900">
      <w:pPr>
        <w:ind w:firstLine="708"/>
        <w:rPr>
          <w:rFonts w:ascii="inherit" w:eastAsia="Times New Roman" w:hAnsi="inherit"/>
          <w:lang w:val="uk-UA"/>
        </w:rPr>
      </w:pPr>
      <w:r w:rsidRPr="00F70B40">
        <w:rPr>
          <w:rFonts w:eastAsia="Times New Roman"/>
          <w:lang w:val="uk-UA"/>
        </w:rPr>
        <w:t>Документом затверджено механізм організації проведення зазначеної реабілітації структурними підрозділами з питань соціального захисту населення обласних, Київської міської держадміністрацій, районних, районних у м. Києві держ</w:t>
      </w:r>
      <w:r w:rsidRPr="00F70B40">
        <w:rPr>
          <w:rFonts w:ascii="inherit" w:eastAsia="Times New Roman" w:hAnsi="inherit"/>
          <w:lang w:val="uk-UA"/>
        </w:rPr>
        <w:t>адміністрацій, виконавчих органів міських, районних у містах (у разі їх утворення) рад.</w:t>
      </w:r>
      <w:r w:rsidR="00C53900">
        <w:rPr>
          <w:rFonts w:ascii="inherit" w:eastAsia="Times New Roman" w:hAnsi="inherit"/>
          <w:lang w:val="uk-UA"/>
        </w:rPr>
        <w:t xml:space="preserve">                </w:t>
      </w:r>
    </w:p>
    <w:p w:rsidR="00F70B40" w:rsidRPr="00F70B40" w:rsidRDefault="00F70B40" w:rsidP="00C53900">
      <w:pPr>
        <w:ind w:firstLine="708"/>
        <w:rPr>
          <w:rFonts w:eastAsia="Times New Roman"/>
          <w:lang w:val="uk-UA"/>
        </w:rPr>
      </w:pPr>
      <w:r w:rsidRPr="00F70B40">
        <w:rPr>
          <w:rFonts w:ascii="inherit" w:eastAsia="Times New Roman" w:hAnsi="inherit"/>
          <w:lang w:val="uk-UA"/>
        </w:rPr>
        <w:t>Метою психологічної реабілітації є: збереження або відновлення фізичного та психологічного здоров’я, зниження частоти та тяжкості наслідків перенесених бойових психічних травм у формі гострих стресових реакцій, запобігання інвалідності, профілактика агресивної та саморуйнівно</w:t>
      </w:r>
      <w:r w:rsidRPr="00F70B40">
        <w:rPr>
          <w:rFonts w:ascii="inherit" w:eastAsia="Times New Roman" w:hAnsi="inherit" w:hint="eastAsia"/>
          <w:lang w:val="uk-UA"/>
        </w:rPr>
        <w:t>ї</w:t>
      </w:r>
      <w:r w:rsidRPr="00F70B40">
        <w:rPr>
          <w:rFonts w:ascii="inherit" w:eastAsia="Times New Roman" w:hAnsi="inherit"/>
          <w:lang w:val="uk-UA"/>
        </w:rPr>
        <w:t xml:space="preserve"> поведінки.</w:t>
      </w:r>
    </w:p>
    <w:p w:rsidR="00F70B40" w:rsidRPr="00F70B40" w:rsidRDefault="00F70B40" w:rsidP="008671FE">
      <w:pPr>
        <w:ind w:firstLine="708"/>
        <w:rPr>
          <w:rFonts w:eastAsia="Times New Roman"/>
          <w:lang w:val="uk-UA"/>
        </w:rPr>
      </w:pPr>
      <w:r w:rsidRPr="00F70B40">
        <w:rPr>
          <w:rFonts w:eastAsia="Times New Roman"/>
          <w:lang w:val="uk-UA"/>
        </w:rPr>
        <w:t>Реабілітація передбачає надання таких послуг: психологічна діагностика, психологічна просвіта та інформування, консультування, психологічна підтримка та супроводження, психотерапія, групова робота.</w:t>
      </w:r>
    </w:p>
    <w:p w:rsidR="00F70B40" w:rsidRDefault="00F70B40" w:rsidP="00C53900">
      <w:pPr>
        <w:rPr>
          <w:rFonts w:eastAsia="Times New Roman"/>
          <w:lang w:val="uk-UA"/>
        </w:rPr>
      </w:pPr>
      <w:r w:rsidRPr="00F70B40">
        <w:rPr>
          <w:rFonts w:eastAsia="Times New Roman"/>
          <w:lang w:val="uk-UA"/>
        </w:rPr>
        <w:t>Послуги з психологічної реабілітації надаються окремо або в комплексі з іншими оздоровчими, фізкультурно-спортивними, санаторно-курортними, медико-психологічними та соціальними послугами.</w:t>
      </w:r>
    </w:p>
    <w:p w:rsidR="008671FE" w:rsidRPr="00614D46" w:rsidRDefault="008671FE" w:rsidP="008671F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uk-UA"/>
        </w:rPr>
      </w:pPr>
      <w:r w:rsidRPr="00614D46">
        <w:rPr>
          <w:color w:val="000000" w:themeColor="text1"/>
          <w:sz w:val="28"/>
          <w:szCs w:val="28"/>
          <w:lang w:val="uk-UA"/>
        </w:rPr>
        <w:t xml:space="preserve">Для проходження психологічної реабілітації учасник антитерористичної операції або його законний представник звертається до управління </w:t>
      </w:r>
      <w:r>
        <w:rPr>
          <w:color w:val="000000" w:themeColor="text1"/>
          <w:sz w:val="28"/>
          <w:szCs w:val="28"/>
          <w:lang w:val="uk-UA"/>
        </w:rPr>
        <w:t>соціального захисту населення</w:t>
      </w:r>
      <w:r w:rsidRPr="00614D46">
        <w:rPr>
          <w:color w:val="000000" w:themeColor="text1"/>
          <w:sz w:val="28"/>
          <w:szCs w:val="28"/>
          <w:lang w:val="uk-UA"/>
        </w:rPr>
        <w:t xml:space="preserve"> за місцем реєстрації або за місцем фактичного проживання (перебування), а для діючих військовослужбовців — за місцем перебування (розташування військової частини (підрозділу).</w:t>
      </w:r>
    </w:p>
    <w:p w:rsidR="008671FE" w:rsidRPr="008671FE" w:rsidRDefault="008671FE" w:rsidP="008671FE">
      <w:pPr>
        <w:pStyle w:val="a0"/>
        <w:ind w:firstLine="708"/>
        <w:jc w:val="both"/>
        <w:rPr>
          <w:lang w:val="uk-UA"/>
        </w:rPr>
      </w:pPr>
      <w:r w:rsidRPr="00614D46">
        <w:rPr>
          <w:rFonts w:cs="Times New Roman"/>
          <w:color w:val="000000" w:themeColor="text1"/>
          <w:szCs w:val="28"/>
          <w:lang w:val="uk-UA"/>
        </w:rPr>
        <w:t>Учасники антитерористичної опера</w:t>
      </w:r>
      <w:r w:rsidR="00CA3154">
        <w:rPr>
          <w:rFonts w:cs="Times New Roman"/>
          <w:color w:val="000000" w:themeColor="text1"/>
          <w:szCs w:val="28"/>
          <w:lang w:val="uk-UA"/>
        </w:rPr>
        <w:t>ції подають до управління заяву</w:t>
      </w:r>
      <w:r w:rsidRPr="00614D46">
        <w:rPr>
          <w:rFonts w:cs="Times New Roman"/>
          <w:color w:val="000000" w:themeColor="text1"/>
          <w:szCs w:val="28"/>
          <w:lang w:val="uk-UA"/>
        </w:rPr>
        <w:t xml:space="preserve"> складену в довільній формі,  до якої додаються копія посвідчення учасника бойових дій, або інваліда війни, або учасника війни та копія документа, що підтверджує безпосередню участь в антитерористичній операції або забезпеченні її проведення з безпосереднім перебуванням в районах антитерористичної операції у період її проведення.</w:t>
      </w:r>
    </w:p>
    <w:p w:rsidR="008671FE" w:rsidRPr="00614D46" w:rsidRDefault="008671FE" w:rsidP="008671F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uk-UA"/>
        </w:rPr>
      </w:pPr>
      <w:r w:rsidRPr="00614D46">
        <w:rPr>
          <w:color w:val="000000" w:themeColor="text1"/>
          <w:sz w:val="28"/>
          <w:szCs w:val="28"/>
          <w:lang w:val="uk-UA"/>
        </w:rPr>
        <w:t>Працівники управління</w:t>
      </w:r>
      <w:r w:rsidR="00CA3154">
        <w:rPr>
          <w:color w:val="000000" w:themeColor="text1"/>
          <w:sz w:val="28"/>
          <w:szCs w:val="28"/>
          <w:lang w:val="uk-UA"/>
        </w:rPr>
        <w:t xml:space="preserve"> соціального захисту населення</w:t>
      </w:r>
      <w:r w:rsidRPr="00614D46">
        <w:rPr>
          <w:color w:val="000000" w:themeColor="text1"/>
          <w:sz w:val="28"/>
          <w:szCs w:val="28"/>
          <w:lang w:val="uk-UA"/>
        </w:rPr>
        <w:t xml:space="preserve"> та учасник антитерористичної операції укладають договір про надання послуг із психологічної реабілітації у трьох примірниках (по одному для кожної сторони).</w:t>
      </w:r>
    </w:p>
    <w:p w:rsidR="008671FE" w:rsidRPr="002A7CC5" w:rsidRDefault="008671FE" w:rsidP="008671FE">
      <w:pPr>
        <w:spacing w:line="25" w:lineRule="atLeast"/>
        <w:ind w:firstLine="720"/>
        <w:rPr>
          <w:rFonts w:eastAsia="Times New Roman" w:cs="Times New Roman"/>
          <w:szCs w:val="28"/>
          <w:lang w:val="uk-UA"/>
        </w:rPr>
      </w:pPr>
      <w:r w:rsidRPr="002A7CC5">
        <w:rPr>
          <w:rFonts w:eastAsia="Times New Roman" w:cs="Times New Roman"/>
          <w:szCs w:val="28"/>
          <w:lang w:val="uk-UA"/>
        </w:rPr>
        <w:t xml:space="preserve">За додатковою інформацією звертайтеся до управління соціального захисту населення </w:t>
      </w:r>
      <w:r>
        <w:rPr>
          <w:rFonts w:eastAsia="Times New Roman" w:cs="Times New Roman"/>
          <w:szCs w:val="28"/>
          <w:lang w:val="uk-UA"/>
        </w:rPr>
        <w:t xml:space="preserve">Попаснянської райдержадміністрації </w:t>
      </w:r>
      <w:r w:rsidRPr="002A7CC5">
        <w:rPr>
          <w:rFonts w:eastAsia="Times New Roman" w:cs="Times New Roman"/>
          <w:szCs w:val="28"/>
          <w:lang w:val="uk-UA"/>
        </w:rPr>
        <w:t>за адресою:</w:t>
      </w:r>
      <w:r>
        <w:rPr>
          <w:szCs w:val="28"/>
          <w:lang w:val="uk-UA"/>
        </w:rPr>
        <w:t xml:space="preserve">                               </w:t>
      </w:r>
      <w:r w:rsidRPr="002A7CC5">
        <w:rPr>
          <w:rFonts w:eastAsia="Times New Roman" w:cs="Times New Roman"/>
          <w:szCs w:val="28"/>
          <w:lang w:val="uk-UA"/>
        </w:rPr>
        <w:t xml:space="preserve"> м.</w:t>
      </w:r>
      <w:r>
        <w:rPr>
          <w:szCs w:val="28"/>
          <w:lang w:val="uk-UA"/>
        </w:rPr>
        <w:t xml:space="preserve"> </w:t>
      </w:r>
      <w:r w:rsidRPr="002A7CC5">
        <w:rPr>
          <w:rFonts w:eastAsia="Times New Roman" w:cs="Times New Roman"/>
          <w:szCs w:val="28"/>
          <w:lang w:val="uk-UA"/>
        </w:rPr>
        <w:t>Попасна, пл.</w:t>
      </w:r>
      <w:r>
        <w:rPr>
          <w:rFonts w:eastAsia="Times New Roman" w:cs="Times New Roman"/>
          <w:szCs w:val="28"/>
          <w:lang w:val="uk-UA"/>
        </w:rPr>
        <w:t xml:space="preserve"> </w:t>
      </w:r>
      <w:r w:rsidRPr="002A7CC5">
        <w:rPr>
          <w:rFonts w:eastAsia="Times New Roman" w:cs="Times New Roman"/>
          <w:szCs w:val="28"/>
          <w:lang w:val="uk-UA"/>
        </w:rPr>
        <w:t>Миру, 2, каб.106, тел. для довідок: (06474)3-33-45.</w:t>
      </w:r>
    </w:p>
    <w:p w:rsidR="00F70B40" w:rsidRPr="008671FE" w:rsidRDefault="00F70B40" w:rsidP="008671FE">
      <w:pPr>
        <w:rPr>
          <w:lang w:val="uk-UA"/>
        </w:rPr>
      </w:pPr>
    </w:p>
    <w:sectPr w:rsidR="00F70B40" w:rsidRPr="008671FE" w:rsidSect="00FD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D46"/>
    <w:rsid w:val="00284C47"/>
    <w:rsid w:val="003E3AD3"/>
    <w:rsid w:val="00614D46"/>
    <w:rsid w:val="008671FE"/>
    <w:rsid w:val="00C53900"/>
    <w:rsid w:val="00CA3154"/>
    <w:rsid w:val="00F70B40"/>
    <w:rsid w:val="00FD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70B40"/>
    <w:pPr>
      <w:spacing w:after="0" w:line="240" w:lineRule="auto"/>
      <w:contextualSpacing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614D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614D46"/>
    <w:rPr>
      <w:b/>
      <w:bCs/>
    </w:rPr>
  </w:style>
  <w:style w:type="character" w:customStyle="1" w:styleId="textexposedshow">
    <w:name w:val="text_exposed_show"/>
    <w:basedOn w:val="a1"/>
    <w:rsid w:val="00F70B40"/>
  </w:style>
  <w:style w:type="paragraph" w:styleId="a0">
    <w:name w:val="No Spacing"/>
    <w:uiPriority w:val="1"/>
    <w:qFormat/>
    <w:rsid w:val="00F70B4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5</cp:revision>
  <cp:lastPrinted>2018-01-10T09:39:00Z</cp:lastPrinted>
  <dcterms:created xsi:type="dcterms:W3CDTF">2018-01-10T07:42:00Z</dcterms:created>
  <dcterms:modified xsi:type="dcterms:W3CDTF">2018-01-10T14:11:00Z</dcterms:modified>
</cp:coreProperties>
</file>