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69" w:rsidRDefault="00696969" w:rsidP="00696969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ЗАТВЕРДЖУЮ</w:t>
      </w:r>
    </w:p>
    <w:p w:rsidR="00696969" w:rsidRDefault="00696969" w:rsidP="00696969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Начальник служби у справах дітей Попаснянської райдержадміністрації</w:t>
      </w:r>
    </w:p>
    <w:p w:rsidR="00696969" w:rsidRDefault="00696969" w:rsidP="00696969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__________________  Н.В. Клименко</w:t>
      </w:r>
    </w:p>
    <w:p w:rsidR="00696969" w:rsidRDefault="00696969" w:rsidP="00696969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Наказ № 35  від 25.07.2014 року</w:t>
      </w:r>
    </w:p>
    <w:p w:rsidR="00696969" w:rsidRPr="00B84FC0" w:rsidRDefault="00696969" w:rsidP="006969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96969" w:rsidRPr="009133B4" w:rsidRDefault="00696969" w:rsidP="00696969">
      <w:pPr>
        <w:spacing w:after="0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133B4">
        <w:rPr>
          <w:rFonts w:ascii="Times New Roman" w:hAnsi="Times New Roman"/>
          <w:b/>
          <w:color w:val="000000"/>
          <w:sz w:val="24"/>
          <w:szCs w:val="24"/>
          <w:lang w:val="uk-UA"/>
        </w:rPr>
        <w:t>Інформаційна картка адміністративної послуги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№</w:t>
      </w:r>
      <w:r w:rsidR="00EE47C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36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-02</w:t>
      </w:r>
    </w:p>
    <w:p w:rsidR="00696969" w:rsidRPr="009133B4" w:rsidRDefault="00696969" w:rsidP="006969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133B4">
        <w:rPr>
          <w:rFonts w:ascii="Times New Roman" w:hAnsi="Times New Roman"/>
          <w:b/>
          <w:color w:val="000000"/>
          <w:sz w:val="24"/>
          <w:szCs w:val="24"/>
          <w:lang w:val="uk-UA"/>
        </w:rPr>
        <w:t>Рішення щодо місця проживання малолітньої дитини та щодо участі у вихованні дитини того з батьків, хто проживає окремо від неї</w:t>
      </w:r>
    </w:p>
    <w:p w:rsidR="00696969" w:rsidRPr="009133B4" w:rsidRDefault="00696969" w:rsidP="006969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133B4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Служба у справах дітей Попаснянської районної  державної адміністрації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434"/>
        <w:gridCol w:w="9179"/>
      </w:tblGrid>
      <w:tr w:rsidR="00696969" w:rsidRPr="00B84FC0" w:rsidTr="00460CAA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696969" w:rsidRPr="00B84FC0" w:rsidTr="00460CAA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 надання адміністративних послуг Попаснянської районної державної адміністрації</w:t>
            </w:r>
          </w:p>
        </w:tc>
      </w:tr>
      <w:tr w:rsidR="008758B6" w:rsidRPr="00B84FC0" w:rsidTr="00460CA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6" w:rsidRDefault="008758B6" w:rsidP="008758B6">
            <w:pPr>
              <w:pStyle w:val="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B6" w:rsidRDefault="008758B6" w:rsidP="008758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B6" w:rsidRDefault="008758B6" w:rsidP="008758B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Миру, буд. 151, м. Попасна, Луганська область, 93300</w:t>
            </w:r>
          </w:p>
        </w:tc>
      </w:tr>
      <w:tr w:rsidR="008758B6" w:rsidRPr="00B84FC0" w:rsidTr="00460CA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6" w:rsidRDefault="008758B6" w:rsidP="008758B6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B6" w:rsidRDefault="008758B6" w:rsidP="008758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B6" w:rsidRDefault="008758B6" w:rsidP="008758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 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онеділок - з 8.00 до 17.00</w:t>
            </w:r>
          </w:p>
          <w:p w:rsidR="008758B6" w:rsidRDefault="008758B6" w:rsidP="008758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Вівторок -  з 8.00 до 20.00</w:t>
            </w:r>
          </w:p>
          <w:p w:rsidR="008758B6" w:rsidRDefault="008758B6" w:rsidP="008758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 - з 8.00 до 17.00</w:t>
            </w:r>
          </w:p>
          <w:p w:rsidR="008758B6" w:rsidRDefault="008758B6" w:rsidP="008758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 - з 8.00 до 17.00</w:t>
            </w:r>
          </w:p>
          <w:p w:rsidR="008758B6" w:rsidRDefault="008758B6" w:rsidP="008758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П’ятниця – з 8.00 до 1</w:t>
            </w:r>
            <w:r w:rsidR="009F05D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.00 </w:t>
            </w:r>
          </w:p>
          <w:p w:rsidR="008758B6" w:rsidRDefault="008758B6" w:rsidP="00875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Субота, неділя - вихідний</w:t>
            </w:r>
          </w:p>
        </w:tc>
      </w:tr>
      <w:tr w:rsidR="008758B6" w:rsidRPr="001167CE" w:rsidTr="00460CA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6" w:rsidRDefault="008758B6" w:rsidP="008758B6">
            <w:pPr>
              <w:pStyle w:val="2"/>
              <w:numPr>
                <w:ilvl w:val="0"/>
                <w:numId w:val="2"/>
              </w:num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B6" w:rsidRDefault="008758B6" w:rsidP="008758B6">
            <w:p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6" w:rsidRDefault="008758B6" w:rsidP="008758B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69" w:rsidRPr="00B84FC0" w:rsidTr="00460CAA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96969" w:rsidRPr="009F05DC" w:rsidTr="00460CA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69" w:rsidRPr="00B84FC0" w:rsidRDefault="00696969" w:rsidP="00696969">
            <w:pPr>
              <w:pStyle w:val="1"/>
              <w:numPr>
                <w:ilvl w:val="0"/>
                <w:numId w:val="1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Статті 19, 157, 158, 171 Сімейного кодексу України, Закон України «Про місцеві державні адміністрації». </w:t>
            </w:r>
          </w:p>
        </w:tc>
      </w:tr>
      <w:tr w:rsidR="00696969" w:rsidRPr="009F05DC" w:rsidTr="00460CA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69" w:rsidRPr="00B84FC0" w:rsidRDefault="00696969" w:rsidP="00696969">
            <w:pPr>
              <w:pStyle w:val="1"/>
              <w:numPr>
                <w:ilvl w:val="0"/>
                <w:numId w:val="1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Постанова Кабінету Міністрів України від 24.09.2008 № 866 „Питання діяльності органів опіки та піклування, пов’язаної із захистом прав дитини”.</w:t>
            </w:r>
          </w:p>
        </w:tc>
      </w:tr>
      <w:tr w:rsidR="00696969" w:rsidRPr="00B84FC0" w:rsidTr="00460CAA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696969" w:rsidRPr="00B84FC0" w:rsidTr="00460CA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69" w:rsidRPr="00B84FC0" w:rsidRDefault="00696969" w:rsidP="00696969">
            <w:pPr>
              <w:pStyle w:val="1"/>
              <w:numPr>
                <w:ilvl w:val="0"/>
                <w:numId w:val="1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Підстава для одержання </w:t>
            </w: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Особиста заява</w:t>
            </w:r>
          </w:p>
        </w:tc>
      </w:tr>
      <w:tr w:rsidR="00696969" w:rsidRPr="00B84FC0" w:rsidTr="00460CA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69" w:rsidRPr="00B84FC0" w:rsidRDefault="00696969" w:rsidP="00696969">
            <w:pPr>
              <w:pStyle w:val="1"/>
              <w:numPr>
                <w:ilvl w:val="0"/>
                <w:numId w:val="1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послуг, а також вимоги до них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Копія паспорта заявника.</w:t>
            </w:r>
          </w:p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Свідоцтво про розірвання шлюбу (копія).</w:t>
            </w:r>
          </w:p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Свідоцтво про народження дитини (копія).</w:t>
            </w:r>
          </w:p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 Довідка з місця проживання за формою №3.</w:t>
            </w:r>
          </w:p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 Акт обстеження житлово-побутових умов заявника, (документ, що підтверджує право власності на житло; якщо житло орендоване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згода власника на проведення обстеження).</w:t>
            </w:r>
          </w:p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 Довідка з місця роботи заявника та довідка про заробітну плату за останні    6 місяців.</w:t>
            </w:r>
          </w:p>
          <w:p w:rsidR="00696969" w:rsidRPr="00B84FC0" w:rsidRDefault="00696969" w:rsidP="00460CAA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 Характеристика з місця роботи.</w:t>
            </w:r>
          </w:p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 Інформація про сплату аліментів.</w:t>
            </w:r>
          </w:p>
          <w:p w:rsidR="00696969" w:rsidRPr="00B84FC0" w:rsidRDefault="00696969" w:rsidP="00460CAA">
            <w:pPr>
              <w:tabs>
                <w:tab w:val="num" w:pos="7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 Висновок психолога після бесіди з дитиною (по можливості).</w:t>
            </w:r>
          </w:p>
          <w:p w:rsidR="00696969" w:rsidRPr="00B84FC0" w:rsidRDefault="00696969" w:rsidP="00460CAA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10. Інформація про матір (батька) – адреса, телефон.</w:t>
            </w:r>
          </w:p>
          <w:p w:rsidR="00696969" w:rsidRPr="00B84FC0" w:rsidRDefault="00696969" w:rsidP="00460CAA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Надається тільки вичерпний перелік документів з пред’явленням оригіналів.</w:t>
            </w:r>
          </w:p>
        </w:tc>
      </w:tr>
      <w:tr w:rsidR="00696969" w:rsidRPr="00B84FC0" w:rsidTr="00460CA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69" w:rsidRPr="00B84FC0" w:rsidRDefault="00696969" w:rsidP="00696969">
            <w:pPr>
              <w:pStyle w:val="1"/>
              <w:numPr>
                <w:ilvl w:val="0"/>
                <w:numId w:val="1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Подання заяви та документів.</w:t>
            </w:r>
          </w:p>
          <w:p w:rsidR="00696969" w:rsidRPr="00B84FC0" w:rsidRDefault="00696969" w:rsidP="00460CAA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Присутність на засіданні комісії з питань захисту прав дитини (далі – Комісія) при розгляді питання.</w:t>
            </w:r>
          </w:p>
        </w:tc>
      </w:tr>
      <w:tr w:rsidR="00696969" w:rsidRPr="00B84FC0" w:rsidTr="00460CA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69" w:rsidRPr="00B84FC0" w:rsidRDefault="00696969" w:rsidP="00696969">
            <w:pPr>
              <w:pStyle w:val="1"/>
              <w:numPr>
                <w:ilvl w:val="0"/>
                <w:numId w:val="1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Безоплатно</w:t>
            </w:r>
          </w:p>
        </w:tc>
      </w:tr>
      <w:tr w:rsidR="00696969" w:rsidRPr="00B84FC0" w:rsidTr="00460CA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69" w:rsidRPr="00B84FC0" w:rsidRDefault="00696969" w:rsidP="00696969">
            <w:pPr>
              <w:pStyle w:val="1"/>
              <w:numPr>
                <w:ilvl w:val="0"/>
                <w:numId w:val="1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num" w:pos="200"/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Загальний термін розгляду і вирішення заяв даної категорії не перевищує одного місяця від дня їх надходження до служби у справах дітей Голосіївської  районної в місті Києві державної адміністрації.</w:t>
            </w:r>
          </w:p>
          <w:p w:rsidR="00696969" w:rsidRPr="00B84FC0" w:rsidRDefault="00696969" w:rsidP="00460CAA">
            <w:pPr>
              <w:tabs>
                <w:tab w:val="num" w:pos="200"/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 Питання розглядається на засіданні Комісії, що відбувається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раз</w:t>
            </w: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місяць.</w:t>
            </w:r>
          </w:p>
          <w:p w:rsidR="00696969" w:rsidRPr="00B84FC0" w:rsidRDefault="00696969" w:rsidP="00460CAA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3. За результатами розгляду питання Комісією служба у справах дітей готує проект розпорядження та </w:t>
            </w:r>
            <w:r w:rsidRPr="00B84FC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 xml:space="preserve">подає його на затвердження голові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 xml:space="preserve">Попаснянської </w:t>
            </w:r>
            <w:r w:rsidRPr="00B84FC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державної адміністрації (10 робочих днів)</w:t>
            </w:r>
          </w:p>
        </w:tc>
      </w:tr>
      <w:tr w:rsidR="00696969" w:rsidRPr="00B84FC0" w:rsidTr="00460CA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69" w:rsidRPr="00B84FC0" w:rsidRDefault="00696969" w:rsidP="00696969">
            <w:pPr>
              <w:pStyle w:val="1"/>
              <w:numPr>
                <w:ilvl w:val="0"/>
                <w:numId w:val="1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Підставою для відмови у наданні адміністративної послуги є ненадання одержувачами всіх документів.</w:t>
            </w:r>
          </w:p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 Порушення прав та інтересів дитини.</w:t>
            </w:r>
          </w:p>
        </w:tc>
      </w:tr>
      <w:tr w:rsidR="00696969" w:rsidRPr="00B84FC0" w:rsidTr="00460CA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69" w:rsidRPr="00B84FC0" w:rsidRDefault="00696969" w:rsidP="00696969">
            <w:pPr>
              <w:pStyle w:val="1"/>
              <w:numPr>
                <w:ilvl w:val="0"/>
                <w:numId w:val="1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Одержувач адміністративної послуги отримує копію розпорядження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голови</w:t>
            </w: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державної адміністрації.</w:t>
            </w:r>
          </w:p>
          <w:p w:rsidR="00696969" w:rsidRPr="00B84FC0" w:rsidRDefault="00696969" w:rsidP="00460CAA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 За заявою одержувачів послуги їм може бути надано витяг з протоколу засідання </w:t>
            </w: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Комісії.</w:t>
            </w:r>
          </w:p>
          <w:p w:rsidR="00696969" w:rsidRPr="00B84FC0" w:rsidRDefault="00696969" w:rsidP="00460CAA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При одержанні копії розпорядження громадяни (батьки дітей) пред’являють особистий паспорт.</w:t>
            </w:r>
          </w:p>
        </w:tc>
      </w:tr>
      <w:tr w:rsidR="00696969" w:rsidRPr="00B84FC0" w:rsidTr="00460CA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69" w:rsidRPr="00B84FC0" w:rsidRDefault="00696969" w:rsidP="00696969">
            <w:pPr>
              <w:pStyle w:val="1"/>
              <w:numPr>
                <w:ilvl w:val="0"/>
                <w:numId w:val="1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4F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Одержувач адміністративної послуги отримує копію розпорядження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ЦНАП</w:t>
            </w:r>
          </w:p>
        </w:tc>
      </w:tr>
      <w:tr w:rsidR="00696969" w:rsidRPr="00B84FC0" w:rsidTr="00460CA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69" w:rsidRPr="00B84FC0" w:rsidRDefault="00696969" w:rsidP="00696969">
            <w:pPr>
              <w:pStyle w:val="1"/>
              <w:numPr>
                <w:ilvl w:val="0"/>
                <w:numId w:val="1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69" w:rsidRPr="00B84FC0" w:rsidRDefault="00696969" w:rsidP="00460CAA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607B4" w:rsidRDefault="009607B4"/>
    <w:sectPr w:rsidR="009607B4" w:rsidSect="00696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20F77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DD01956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69"/>
    <w:rsid w:val="00696969"/>
    <w:rsid w:val="008758B6"/>
    <w:rsid w:val="009607B4"/>
    <w:rsid w:val="009F05DC"/>
    <w:rsid w:val="00E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EC0C"/>
  <w15:docId w15:val="{496603AB-B921-481D-97FA-385263A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9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6969"/>
    <w:pPr>
      <w:ind w:left="720"/>
    </w:pPr>
  </w:style>
  <w:style w:type="paragraph" w:customStyle="1" w:styleId="2">
    <w:name w:val="Абзац списка2"/>
    <w:basedOn w:val="a"/>
    <w:rsid w:val="008758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Наталія Стовпяга</cp:lastModifiedBy>
  <cp:revision>6</cp:revision>
  <dcterms:created xsi:type="dcterms:W3CDTF">2015-12-01T10:10:00Z</dcterms:created>
  <dcterms:modified xsi:type="dcterms:W3CDTF">2017-09-19T12:21:00Z</dcterms:modified>
</cp:coreProperties>
</file>