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B5" w:rsidRDefault="00363AB5" w:rsidP="00363A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 травня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під керівництвом заступника голови райдержадміністрації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голови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Кошелєвої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Карини відбулося з</w:t>
      </w:r>
      <w:r w:rsidRPr="006803EF">
        <w:rPr>
          <w:rFonts w:ascii="Times New Roman" w:hAnsi="Times New Roman" w:cs="Times New Roman"/>
          <w:b/>
          <w:sz w:val="28"/>
          <w:szCs w:val="28"/>
          <w:lang w:val="uk-UA"/>
        </w:rPr>
        <w:t>асідання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районної </w:t>
      </w:r>
      <w:r w:rsidRPr="00680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координаційної ради з питань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відпочинку та оздоровлення дітей і підлітків</w:t>
      </w:r>
    </w:p>
    <w:p w:rsidR="00363AB5" w:rsidRDefault="00363AB5" w:rsidP="00363AB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1 тра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вня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райдержадміністрації </w:t>
      </w:r>
      <w:r w:rsidRPr="006803EF">
        <w:rPr>
          <w:rFonts w:ascii="Times New Roman" w:hAnsi="Times New Roman" w:cs="Times New Roman"/>
          <w:sz w:val="28"/>
          <w:szCs w:val="28"/>
          <w:lang w:val="uk-UA"/>
        </w:rPr>
        <w:t xml:space="preserve">була проведена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районна Координаційна рада з питань</w:t>
      </w:r>
      <w:r w:rsidRPr="00F008A1">
        <w:rPr>
          <w:rFonts w:ascii="Times New Roman" w:hAnsi="Times New Roman" w:cs="Times New Roman"/>
          <w:sz w:val="28"/>
          <w:szCs w:val="28"/>
          <w:lang w:val="uk-UA"/>
        </w:rPr>
        <w:t xml:space="preserve"> відпочинку та оздоровлення дітей і підлітків.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Основну увагу члени Координаційної ради приділили обговоренню питань з організації</w:t>
      </w:r>
      <w:r w:rsidRPr="00435943">
        <w:rPr>
          <w:rFonts w:ascii="Times New Roman" w:hAnsi="Times New Roman" w:cs="Times New Roman"/>
          <w:sz w:val="28"/>
          <w:szCs w:val="28"/>
          <w:lang w:val="uk-UA"/>
        </w:rPr>
        <w:t xml:space="preserve"> повноцінного та першочергового відпочинку та оздоровлення дітей, які потребують особливої соціальної уваги та підтримки, тобто дітей пільгових категорій шкільного віку. </w:t>
      </w:r>
      <w:r>
        <w:rPr>
          <w:rFonts w:ascii="Times New Roman" w:hAnsi="Times New Roman" w:cs="Times New Roman"/>
          <w:sz w:val="28"/>
          <w:szCs w:val="28"/>
          <w:lang w:val="uk-UA"/>
        </w:rPr>
        <w:t>У процесі обговорення бу</w:t>
      </w:r>
      <w:r>
        <w:rPr>
          <w:rFonts w:ascii="Times New Roman" w:hAnsi="Times New Roman" w:cs="Times New Roman"/>
          <w:sz w:val="28"/>
          <w:szCs w:val="28"/>
          <w:lang w:val="uk-UA"/>
        </w:rPr>
        <w:t>ло вирішено направити до дитячого 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«Молода гвардія» </w:t>
      </w:r>
      <w:r>
        <w:rPr>
          <w:rFonts w:ascii="Times New Roman" w:hAnsi="Times New Roman" w:cs="Times New Roman"/>
          <w:sz w:val="28"/>
          <w:szCs w:val="28"/>
          <w:lang w:val="uk-UA"/>
        </w:rPr>
        <w:t>1 дитину, яка знаходиться під опікою та 49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до </w:t>
      </w:r>
      <w:r>
        <w:rPr>
          <w:rFonts w:ascii="Times New Roman" w:hAnsi="Times New Roman" w:cs="Times New Roman"/>
          <w:sz w:val="28"/>
          <w:szCs w:val="28"/>
          <w:lang w:val="uk-UA"/>
        </w:rPr>
        <w:t>Дитячого закладу оздоровлення та відпочинку «Мрія» м. Бердянськ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47A2" w:rsidRPr="00363AB5" w:rsidRDefault="009847A2">
      <w:pPr>
        <w:rPr>
          <w:lang w:val="uk-UA"/>
        </w:rPr>
      </w:pPr>
    </w:p>
    <w:sectPr w:rsidR="009847A2" w:rsidRPr="00363A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B5"/>
    <w:rsid w:val="00363AB5"/>
    <w:rsid w:val="00876741"/>
    <w:rsid w:val="0098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DB92"/>
  <w15:chartTrackingRefBased/>
  <w15:docId w15:val="{659B9A94-4E1E-4D55-8220-01E7506E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3AB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cp:lastPrinted>2018-05-21T12:28:00Z</cp:lastPrinted>
  <dcterms:created xsi:type="dcterms:W3CDTF">2018-05-21T12:22:00Z</dcterms:created>
  <dcterms:modified xsi:type="dcterms:W3CDTF">2018-05-21T12:33:00Z</dcterms:modified>
</cp:coreProperties>
</file>