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7C" w:rsidRPr="003F474C" w:rsidRDefault="000D04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74C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="003F474C" w:rsidRPr="003F474C">
        <w:rPr>
          <w:rFonts w:ascii="Times New Roman" w:hAnsi="Times New Roman" w:cs="Times New Roman"/>
          <w:sz w:val="28"/>
          <w:szCs w:val="28"/>
        </w:rPr>
        <w:t>травня 2018 року керівник</w:t>
      </w:r>
      <w:r w:rsidRPr="003F474C">
        <w:rPr>
          <w:rFonts w:ascii="Times New Roman" w:hAnsi="Times New Roman" w:cs="Times New Roman"/>
          <w:sz w:val="28"/>
          <w:szCs w:val="28"/>
        </w:rPr>
        <w:t xml:space="preserve"> та заступники начальника управління соціального з</w:t>
      </w:r>
      <w:r w:rsidR="00587A81" w:rsidRPr="003F474C">
        <w:rPr>
          <w:rFonts w:ascii="Times New Roman" w:hAnsi="Times New Roman" w:cs="Times New Roman"/>
          <w:sz w:val="28"/>
          <w:szCs w:val="28"/>
        </w:rPr>
        <w:t xml:space="preserve">ахисту населення </w:t>
      </w:r>
      <w:proofErr w:type="spellStart"/>
      <w:r w:rsidR="00587A81" w:rsidRPr="003F474C"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 w:rsidR="00587A81" w:rsidRPr="003F4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A81" w:rsidRPr="003F474C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3F474C">
        <w:rPr>
          <w:rFonts w:ascii="Times New Roman" w:hAnsi="Times New Roman" w:cs="Times New Roman"/>
          <w:sz w:val="28"/>
          <w:szCs w:val="28"/>
        </w:rPr>
        <w:t xml:space="preserve"> прийняли участь у семінарі, який проведено Департаментом соціального захисту населення облдержадміністрації. </w:t>
      </w:r>
      <w:r w:rsidR="00E71B52" w:rsidRPr="003F474C">
        <w:rPr>
          <w:rFonts w:ascii="Times New Roman" w:hAnsi="Times New Roman" w:cs="Times New Roman"/>
          <w:sz w:val="28"/>
          <w:szCs w:val="28"/>
        </w:rPr>
        <w:t>Тема семінару « О</w:t>
      </w:r>
      <w:r w:rsidR="003F3E90" w:rsidRPr="003F474C">
        <w:rPr>
          <w:rFonts w:ascii="Times New Roman" w:hAnsi="Times New Roman" w:cs="Times New Roman"/>
          <w:sz w:val="28"/>
          <w:szCs w:val="28"/>
        </w:rPr>
        <w:t>рганізація роботи з надання населенню, в тому числі внутрішньо переміщеним особам, житлових субсидій з урахуванням змін в діючому законодавстві в умовах децентралізації та в форматі «Прозорий офіс»</w:t>
      </w:r>
      <w:r w:rsidR="00E71B52" w:rsidRPr="003F474C">
        <w:rPr>
          <w:rFonts w:ascii="Times New Roman" w:hAnsi="Times New Roman" w:cs="Times New Roman"/>
          <w:sz w:val="28"/>
          <w:szCs w:val="28"/>
        </w:rPr>
        <w:t>»</w:t>
      </w:r>
      <w:r w:rsidR="003F3E90" w:rsidRPr="003F474C">
        <w:rPr>
          <w:rFonts w:ascii="Times New Roman" w:hAnsi="Times New Roman" w:cs="Times New Roman"/>
          <w:sz w:val="28"/>
          <w:szCs w:val="28"/>
        </w:rPr>
        <w:t>. Під час заходу розглядалися та обговорювалися питання щодо внесених в законодавство змін, особливостей роботи в нових умовах при призначені субсидій</w:t>
      </w:r>
      <w:r w:rsidR="00E71B52" w:rsidRPr="003F474C">
        <w:rPr>
          <w:rFonts w:ascii="Times New Roman" w:hAnsi="Times New Roman" w:cs="Times New Roman"/>
          <w:sz w:val="28"/>
          <w:szCs w:val="28"/>
        </w:rPr>
        <w:t xml:space="preserve"> населенню </w:t>
      </w:r>
      <w:r w:rsidR="003F3E90" w:rsidRPr="003F474C">
        <w:rPr>
          <w:rFonts w:ascii="Times New Roman" w:hAnsi="Times New Roman" w:cs="Times New Roman"/>
          <w:sz w:val="28"/>
          <w:szCs w:val="28"/>
        </w:rPr>
        <w:t xml:space="preserve">  для відшкодування витрат на оплату житлово-комунальних послуг, придбання скрапленого газу, твердого побутового палива.</w:t>
      </w:r>
    </w:p>
    <w:sectPr w:rsidR="00C73B7C" w:rsidRPr="003F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5D"/>
    <w:rsid w:val="000D045D"/>
    <w:rsid w:val="003F3E90"/>
    <w:rsid w:val="003F474C"/>
    <w:rsid w:val="00587A81"/>
    <w:rsid w:val="00C73B7C"/>
    <w:rsid w:val="00E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B0C8"/>
  <w15:docId w15:val="{FBB6ECE2-E842-4100-8859-5B95AD4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5</cp:revision>
  <dcterms:created xsi:type="dcterms:W3CDTF">2018-05-25T12:41:00Z</dcterms:created>
  <dcterms:modified xsi:type="dcterms:W3CDTF">2018-05-25T12:51:00Z</dcterms:modified>
</cp:coreProperties>
</file>